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74C4A745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>0</w:t>
      </w:r>
      <w:r w:rsidR="00527402" w:rsidRPr="00527402">
        <w:rPr>
          <w:b/>
          <w:sz w:val="20"/>
          <w:szCs w:val="20"/>
        </w:rPr>
        <w:t>25</w:t>
      </w:r>
      <w:r w:rsidR="00A4748B" w:rsidRPr="008C236D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-20</w:t>
      </w:r>
      <w:r w:rsidR="00527402" w:rsidRPr="00527402">
        <w:rPr>
          <w:b/>
          <w:sz w:val="20"/>
          <w:szCs w:val="20"/>
        </w:rPr>
        <w:t>26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3AB25E43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527402" w:rsidRPr="00527402">
        <w:rPr>
          <w:b/>
          <w:bCs/>
          <w:sz w:val="20"/>
          <w:szCs w:val="20"/>
        </w:rPr>
        <w:t xml:space="preserve">8D071100 </w:t>
      </w:r>
      <w:r w:rsidR="00527402">
        <w:rPr>
          <w:b/>
          <w:sz w:val="20"/>
          <w:szCs w:val="20"/>
          <w:lang w:val="kk-KZ"/>
        </w:rPr>
        <w:t>Материаловедение и технология новых материалов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12BE88E0" w:rsidR="00227FC8" w:rsidRPr="00CA3BC0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705EB7A" w14:textId="77777777" w:rsidR="000F0ACE" w:rsidRDefault="2CE5D884" w:rsidP="009A44E4">
            <w:pPr>
              <w:rPr>
                <w:b/>
                <w:sz w:val="20"/>
                <w:szCs w:val="20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  <w:p w14:paraId="5604C43C" w14:textId="440E5CD0" w:rsidR="00527402" w:rsidRPr="00527402" w:rsidRDefault="00527402" w:rsidP="009A44E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3AF9B2FE" w:rsidR="00AC0EFC" w:rsidRPr="00527402" w:rsidRDefault="00AC0EFC" w:rsidP="005F518B">
            <w:pPr>
              <w:rPr>
                <w:bCs/>
                <w:i/>
                <w:iCs/>
                <w:sz w:val="16"/>
                <w:szCs w:val="16"/>
                <w:lang w:val="kk-KZ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CA3BC0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6EF69E43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3E1B204C" w:rsidR="00AB0852" w:rsidRPr="003F2DC5" w:rsidRDefault="004F2A4B">
            <w:pPr>
              <w:rPr>
                <w:sz w:val="20"/>
                <w:szCs w:val="20"/>
              </w:rPr>
            </w:pPr>
            <w:r w:rsidRPr="00CA3BC0">
              <w:rPr>
                <w:b/>
                <w:sz w:val="20"/>
                <w:szCs w:val="20"/>
              </w:rPr>
              <w:t>105749</w:t>
            </w:r>
            <w:r w:rsidR="00BF0092" w:rsidRPr="00CA3BC0">
              <w:rPr>
                <w:b/>
                <w:sz w:val="20"/>
                <w:szCs w:val="20"/>
              </w:rPr>
              <w:t xml:space="preserve"> </w:t>
            </w:r>
            <w:r w:rsidR="00CA3BC0" w:rsidRPr="00CA3BC0">
              <w:rPr>
                <w:b/>
                <w:sz w:val="20"/>
                <w:szCs w:val="20"/>
                <w:lang w:val="kk-KZ"/>
              </w:rPr>
              <w:t>Материалы для преобразования солнечной энергии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CBD0B" w14:textId="7E899C4D" w:rsidR="00441994" w:rsidRPr="00527402" w:rsidRDefault="00527402" w:rsidP="00527402">
            <w:pPr>
              <w:jc w:val="center"/>
              <w:rPr>
                <w:rStyle w:val="normaltextrun"/>
                <w:shd w:val="clear" w:color="auto" w:fill="FFFFFF"/>
                <w:lang w:val="kk-KZ"/>
              </w:rPr>
            </w:pPr>
            <w:r w:rsidRPr="00527402">
              <w:rPr>
                <w:rStyle w:val="normaltextrun"/>
                <w:shd w:val="clear" w:color="auto" w:fill="FFFFFF"/>
                <w:lang w:val="kk-KZ"/>
              </w:rPr>
              <w:t>5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30D6A8A3" w:rsidR="00AB0852" w:rsidRPr="00527402" w:rsidRDefault="0052740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51F4F617" w:rsidR="00AB0852" w:rsidRPr="00527402" w:rsidRDefault="0052740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06226FA6" w:rsidR="00AB0852" w:rsidRPr="00FA4DE5" w:rsidRDefault="00FA4D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D3A27" w14:textId="2C82C892" w:rsidR="00527402" w:rsidRPr="00527402" w:rsidRDefault="00527402" w:rsidP="00527402">
            <w:pPr>
              <w:jc w:val="center"/>
              <w:rPr>
                <w:rStyle w:val="normaltextrun"/>
                <w:shd w:val="clear" w:color="auto" w:fill="FFFFFF"/>
                <w:lang w:val="kk-KZ"/>
              </w:rPr>
            </w:pPr>
            <w:r>
              <w:rPr>
                <w:rStyle w:val="normaltextrun"/>
                <w:shd w:val="clear" w:color="auto" w:fill="FFFFFF"/>
                <w:lang w:val="kk-KZ"/>
              </w:rPr>
              <w:t>7</w:t>
            </w:r>
          </w:p>
          <w:p w14:paraId="5604C452" w14:textId="3D91B463" w:rsidR="00AB0852" w:rsidRPr="003F2DC5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C" w14:textId="5C4393CD" w:rsidR="00A77510" w:rsidRPr="000C72CF" w:rsidRDefault="00B70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highlight w:val="yellow"/>
              </w:rPr>
            </w:pPr>
            <w:r w:rsidRPr="00B70D7C">
              <w:rPr>
                <w:bCs/>
                <w:sz w:val="20"/>
                <w:szCs w:val="20"/>
              </w:rPr>
              <w:t xml:space="preserve">Аудиторный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7F3740FB" w:rsidR="00A77510" w:rsidRPr="003F2DC5" w:rsidRDefault="000C72CF" w:rsidP="00CA3BC0">
            <w:pPr>
              <w:ind w:right="-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1C6FBD">
              <w:rPr>
                <w:sz w:val="20"/>
                <w:szCs w:val="20"/>
              </w:rPr>
              <w:t>ыборочный</w:t>
            </w:r>
            <w:r>
              <w:rPr>
                <w:sz w:val="20"/>
                <w:szCs w:val="20"/>
              </w:rPr>
              <w:t xml:space="preserve"> 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3B177AFA" w:rsidR="00A77510" w:rsidRPr="00527402" w:rsidRDefault="000B322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</w:t>
            </w:r>
            <w:r w:rsidR="00527402">
              <w:rPr>
                <w:sz w:val="20"/>
                <w:szCs w:val="20"/>
                <w:lang w:val="kk-KZ"/>
              </w:rPr>
              <w:t>ф</w:t>
            </w:r>
            <w:r w:rsidR="00EA13CB">
              <w:rPr>
                <w:sz w:val="20"/>
                <w:szCs w:val="20"/>
                <w:lang w:val="kk-KZ"/>
              </w:rPr>
              <w:t>ф</w:t>
            </w:r>
            <w:r w:rsidR="00527402">
              <w:rPr>
                <w:sz w:val="20"/>
                <w:szCs w:val="20"/>
                <w:lang w:val="kk-KZ"/>
              </w:rPr>
              <w:t>лайн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3154E132" w:rsidR="00A77510" w:rsidRPr="003F2DC5" w:rsidRDefault="000B3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</w:t>
            </w:r>
            <w:r w:rsidR="00527402">
              <w:rPr>
                <w:sz w:val="20"/>
                <w:szCs w:val="20"/>
                <w:lang w:val="kk-KZ"/>
              </w:rPr>
              <w:t>ф</w:t>
            </w:r>
            <w:r w:rsidR="00EA13CB">
              <w:rPr>
                <w:sz w:val="20"/>
                <w:szCs w:val="20"/>
                <w:lang w:val="kk-KZ"/>
              </w:rPr>
              <w:t>ф</w:t>
            </w:r>
            <w:r w:rsidR="00527402">
              <w:rPr>
                <w:sz w:val="20"/>
                <w:szCs w:val="20"/>
                <w:lang w:val="kk-KZ"/>
              </w:rPr>
              <w:t>лайн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7EBD4CE2" w:rsidR="00A77510" w:rsidRPr="00EA13CB" w:rsidRDefault="00527402" w:rsidP="00675424">
            <w:pPr>
              <w:rPr>
                <w:sz w:val="20"/>
                <w:szCs w:val="20"/>
                <w:lang w:val="kk-KZ"/>
              </w:rPr>
            </w:pPr>
            <w:r w:rsidRPr="00EA13CB">
              <w:rPr>
                <w:sz w:val="20"/>
                <w:szCs w:val="20"/>
                <w:lang w:val="kk-KZ"/>
              </w:rPr>
              <w:t>Офлайн письменный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1FF4CCDE" w:rsidR="00A77510" w:rsidRPr="00527402" w:rsidRDefault="0052740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Мархабаева Айымкул Алихановна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20D44EA9" w:rsidR="00A77510" w:rsidRPr="00527402" w:rsidRDefault="0052740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ayymkul@kaznu.kz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01D96085" w:rsidR="00A77510" w:rsidRPr="00527402" w:rsidRDefault="0052740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8701 777 48 53 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A4DE5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FA4DE5" w:rsidRPr="003F2DC5" w:rsidRDefault="00FA4DE5" w:rsidP="00FA4DE5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67BEE4D4" w:rsidR="00FA4DE5" w:rsidRPr="003F2DC5" w:rsidRDefault="00FA4DE5" w:rsidP="00FA4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Мархабаева Айымкул Алихановна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FA4DE5" w:rsidRPr="003F2DC5" w:rsidRDefault="00FA4DE5" w:rsidP="00FA4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A4DE5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FA4DE5" w:rsidRPr="003F2DC5" w:rsidRDefault="00FA4DE5" w:rsidP="00FA4DE5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215D7B06" w:rsidR="00FA4DE5" w:rsidRPr="003F2DC5" w:rsidRDefault="00FA4DE5" w:rsidP="00FA4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ayymkul@kaznu.kz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FA4DE5" w:rsidRPr="003F2DC5" w:rsidRDefault="00FA4DE5" w:rsidP="00FA4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A4DE5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FA4DE5" w:rsidRPr="003F2DC5" w:rsidRDefault="00FA4DE5" w:rsidP="00FA4DE5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1A455F23" w:rsidR="00FA4DE5" w:rsidRPr="003F2DC5" w:rsidRDefault="00FA4DE5" w:rsidP="00FA4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8701 777 48 53 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FA4DE5" w:rsidRPr="003F2DC5" w:rsidRDefault="00FA4DE5" w:rsidP="00FA4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3B639594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F11D68">
        <w:tc>
          <w:tcPr>
            <w:tcW w:w="1701" w:type="dxa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766E2CCC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3B07DAC1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40F65" w:rsidRPr="003F2DC5" w14:paraId="0EDC5837" w14:textId="77777777" w:rsidTr="00847370">
        <w:trPr>
          <w:trHeight w:val="2008"/>
        </w:trPr>
        <w:tc>
          <w:tcPr>
            <w:tcW w:w="1701" w:type="dxa"/>
            <w:vMerge w:val="restart"/>
          </w:tcPr>
          <w:p w14:paraId="764CCBDD" w14:textId="59F39082" w:rsidR="00F40F65" w:rsidRPr="00977668" w:rsidRDefault="00977668" w:rsidP="002159D8">
            <w:pPr>
              <w:jc w:val="both"/>
              <w:rPr>
                <w:bCs/>
                <w:sz w:val="18"/>
                <w:szCs w:val="18"/>
              </w:rPr>
            </w:pPr>
            <w:r w:rsidRPr="00977668">
              <w:rPr>
                <w:bCs/>
                <w:sz w:val="18"/>
                <w:szCs w:val="18"/>
              </w:rPr>
              <w:t>Формирование у докторантов глубоких знаний о материалах и технологиях солнечной энергетики, развитие навыков критического анализа научных статей, планирования и выполнения экспериментальных исследований, подготовки собственных научных предложений.</w:t>
            </w:r>
          </w:p>
        </w:tc>
        <w:tc>
          <w:tcPr>
            <w:tcW w:w="5104" w:type="dxa"/>
            <w:gridSpan w:val="5"/>
          </w:tcPr>
          <w:p w14:paraId="5879C474" w14:textId="54F7390C" w:rsidR="00F40F65" w:rsidRPr="00F40F65" w:rsidRDefault="00F40F65" w:rsidP="00F40F65">
            <w:pPr>
              <w:pStyle w:val="afe"/>
              <w:numPr>
                <w:ilvl w:val="0"/>
                <w:numId w:val="11"/>
              </w:numPr>
              <w:tabs>
                <w:tab w:val="left" w:pos="166"/>
                <w:tab w:val="left" w:pos="317"/>
              </w:tabs>
              <w:ind w:left="175" w:hanging="141"/>
              <w:jc w:val="both"/>
              <w:rPr>
                <w:sz w:val="20"/>
                <w:szCs w:val="20"/>
                <w:lang w:val="kk-KZ"/>
              </w:rPr>
            </w:pPr>
            <w:r w:rsidRPr="00F40F65">
              <w:rPr>
                <w:sz w:val="20"/>
                <w:szCs w:val="20"/>
                <w:lang w:val="kk-KZ"/>
              </w:rPr>
              <w:t>Анализировать фундаментальные принципы солнечной энергетики и материаловедения</w:t>
            </w:r>
          </w:p>
        </w:tc>
        <w:tc>
          <w:tcPr>
            <w:tcW w:w="3685" w:type="dxa"/>
            <w:gridSpan w:val="2"/>
          </w:tcPr>
          <w:p w14:paraId="7D5542F6" w14:textId="77777777" w:rsidR="00F40F65" w:rsidRPr="00F40F65" w:rsidRDefault="00F40F65" w:rsidP="00F40F65">
            <w:pPr>
              <w:pStyle w:val="afe"/>
              <w:numPr>
                <w:ilvl w:val="1"/>
                <w:numId w:val="8"/>
              </w:numPr>
              <w:tabs>
                <w:tab w:val="left" w:pos="447"/>
              </w:tabs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 w:rsidRPr="00F40F65">
              <w:rPr>
                <w:sz w:val="20"/>
                <w:szCs w:val="20"/>
                <w:lang w:val="kk-KZ"/>
              </w:rPr>
              <w:t>Знает: спектр солнечного излучения и требования к ширине запрещённой зоны материалов.</w:t>
            </w:r>
          </w:p>
          <w:p w14:paraId="4AF6E103" w14:textId="5ECD7C02" w:rsidR="00F40F65" w:rsidRPr="00F40F65" w:rsidRDefault="00F40F65" w:rsidP="00F40F65">
            <w:pPr>
              <w:pStyle w:val="afe"/>
              <w:numPr>
                <w:ilvl w:val="1"/>
                <w:numId w:val="8"/>
              </w:numPr>
              <w:tabs>
                <w:tab w:val="left" w:pos="447"/>
              </w:tabs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 w:rsidRPr="00F40F65">
              <w:rPr>
                <w:sz w:val="20"/>
                <w:szCs w:val="20"/>
                <w:lang w:val="kk-KZ"/>
              </w:rPr>
              <w:t>Умеет: сравнивать свойства различных классов материалов (Si, оксиды, перовскиты, 2D-структуры).</w:t>
            </w:r>
          </w:p>
          <w:p w14:paraId="5272881B" w14:textId="26C1895D" w:rsidR="00F40F65" w:rsidRPr="00F40F65" w:rsidRDefault="00F40F65" w:rsidP="00F40F65">
            <w:pPr>
              <w:pStyle w:val="afe"/>
              <w:numPr>
                <w:ilvl w:val="1"/>
                <w:numId w:val="8"/>
              </w:numPr>
              <w:tabs>
                <w:tab w:val="left" w:pos="447"/>
              </w:tabs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 w:rsidRPr="00F40F65">
              <w:rPr>
                <w:sz w:val="20"/>
                <w:szCs w:val="20"/>
                <w:lang w:val="kk-KZ"/>
              </w:rPr>
              <w:t>Владеет: методами анализа научных источников для оценки эффективности материалов.</w:t>
            </w:r>
          </w:p>
        </w:tc>
      </w:tr>
      <w:tr w:rsidR="00F40F65" w:rsidRPr="003F2DC5" w14:paraId="5932BD0F" w14:textId="77777777" w:rsidTr="00F40F65">
        <w:trPr>
          <w:trHeight w:val="2241"/>
        </w:trPr>
        <w:tc>
          <w:tcPr>
            <w:tcW w:w="1701" w:type="dxa"/>
            <w:vMerge/>
          </w:tcPr>
          <w:p w14:paraId="067C6DC4" w14:textId="77777777" w:rsidR="00F40F65" w:rsidRPr="003F2DC5" w:rsidRDefault="00F40F6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</w:tcPr>
          <w:p w14:paraId="6E8BBBC9" w14:textId="447AF065" w:rsidR="00F40F65" w:rsidRPr="00F40F65" w:rsidRDefault="00F40F65" w:rsidP="002159D8">
            <w:pPr>
              <w:jc w:val="both"/>
              <w:rPr>
                <w:sz w:val="20"/>
                <w:szCs w:val="20"/>
                <w:lang w:val="kk-KZ"/>
              </w:rPr>
            </w:pPr>
            <w:r w:rsidRPr="00F40F65">
              <w:rPr>
                <w:sz w:val="20"/>
                <w:szCs w:val="20"/>
              </w:rPr>
              <w:t>2.</w:t>
            </w:r>
            <w:r w:rsidRPr="00F40F65">
              <w:rPr>
                <w:sz w:val="20"/>
                <w:szCs w:val="20"/>
                <w:lang w:val="kk-KZ"/>
              </w:rPr>
              <w:t xml:space="preserve"> Применять методы синтеза и модификации наноструктурированных материалов для солнечной энергетики</w:t>
            </w:r>
          </w:p>
        </w:tc>
        <w:tc>
          <w:tcPr>
            <w:tcW w:w="3685" w:type="dxa"/>
            <w:gridSpan w:val="2"/>
          </w:tcPr>
          <w:p w14:paraId="23A77FFA" w14:textId="77777777" w:rsidR="00F40F65" w:rsidRPr="00F40F65" w:rsidRDefault="00F40F65" w:rsidP="00527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F40F65">
              <w:rPr>
                <w:sz w:val="20"/>
                <w:szCs w:val="20"/>
              </w:rPr>
              <w:t>2.1</w:t>
            </w:r>
            <w:r w:rsidRPr="00F40F65">
              <w:rPr>
                <w:sz w:val="20"/>
                <w:szCs w:val="20"/>
                <w:lang w:val="kk-KZ"/>
              </w:rPr>
              <w:t xml:space="preserve"> Знает: основные методы синтеза (гидротермальный, сол-гель, ALD, напыление) и модификации (плазменная обработка, легирование).</w:t>
            </w:r>
          </w:p>
          <w:p w14:paraId="35FC9BEE" w14:textId="77777777" w:rsidR="00F40F65" w:rsidRPr="00F40F65" w:rsidRDefault="00F40F65" w:rsidP="00F40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F40F65">
              <w:rPr>
                <w:sz w:val="20"/>
                <w:szCs w:val="20"/>
              </w:rPr>
              <w:t>2.2</w:t>
            </w:r>
            <w:r w:rsidRPr="00F40F65">
              <w:rPr>
                <w:sz w:val="20"/>
                <w:szCs w:val="20"/>
                <w:lang w:val="kk-KZ"/>
              </w:rPr>
              <w:t xml:space="preserve"> Умеет: составлять экспериментальный план по синтезу и модификации фотоанодов/фотокатодов.</w:t>
            </w:r>
          </w:p>
          <w:p w14:paraId="01B00815" w14:textId="37375595" w:rsidR="00F40F65" w:rsidRPr="00F40F65" w:rsidRDefault="00F40F6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F40F65">
              <w:rPr>
                <w:sz w:val="20"/>
                <w:szCs w:val="20"/>
                <w:lang w:val="kk-KZ"/>
              </w:rPr>
              <w:t>2.3 Владеет: практическими навыками синтеза и модификации наноструктурированных материалов.</w:t>
            </w:r>
          </w:p>
        </w:tc>
      </w:tr>
      <w:tr w:rsidR="00F40F65" w:rsidRPr="003F2DC5" w14:paraId="3950734B" w14:textId="77777777" w:rsidTr="00CA3BC0">
        <w:trPr>
          <w:trHeight w:val="1949"/>
        </w:trPr>
        <w:tc>
          <w:tcPr>
            <w:tcW w:w="1701" w:type="dxa"/>
            <w:vMerge/>
          </w:tcPr>
          <w:p w14:paraId="7A6DE0DD" w14:textId="77777777" w:rsidR="00F40F65" w:rsidRPr="003F2DC5" w:rsidRDefault="00F40F6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</w:tcPr>
          <w:p w14:paraId="6458780B" w14:textId="6372B6C2" w:rsidR="00F40F65" w:rsidRPr="00F40F65" w:rsidRDefault="00F40F65" w:rsidP="002159D8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40F65">
              <w:rPr>
                <w:sz w:val="20"/>
                <w:szCs w:val="20"/>
                <w:lang w:val="kk-KZ"/>
              </w:rPr>
              <w:t>Использовать современные методы исследования для оценки структурных, оптических и электрохимических свойств материалов</w:t>
            </w:r>
          </w:p>
        </w:tc>
        <w:tc>
          <w:tcPr>
            <w:tcW w:w="3685" w:type="dxa"/>
            <w:gridSpan w:val="2"/>
          </w:tcPr>
          <w:p w14:paraId="5495E7DF" w14:textId="3910D8C7" w:rsidR="00F40F65" w:rsidRPr="00F40F65" w:rsidRDefault="00F40F65" w:rsidP="00F40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40F65">
              <w:rPr>
                <w:color w:val="000000"/>
                <w:sz w:val="20"/>
                <w:szCs w:val="20"/>
                <w:lang w:val="kk-KZ"/>
              </w:rPr>
              <w:t>3.1 Знает: принципы работы методов XRD, Raman, XPS, UV–Vis, LSV, EIS.</w:t>
            </w:r>
          </w:p>
          <w:p w14:paraId="21EE4D72" w14:textId="77777777" w:rsidR="00F40F65" w:rsidRPr="00F40F65" w:rsidRDefault="00F40F65" w:rsidP="00F40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40F65">
              <w:rPr>
                <w:color w:val="000000"/>
                <w:sz w:val="20"/>
                <w:szCs w:val="20"/>
              </w:rPr>
              <w:t>3.2</w:t>
            </w:r>
            <w:r w:rsidRPr="00F40F65">
              <w:rPr>
                <w:color w:val="000000"/>
                <w:sz w:val="20"/>
                <w:szCs w:val="20"/>
                <w:lang w:val="kk-KZ"/>
              </w:rPr>
              <w:t xml:space="preserve"> Умеет: интерпретировать экспериментальные данные и связывать их с PEC-свойствами.</w:t>
            </w:r>
          </w:p>
          <w:p w14:paraId="31021E48" w14:textId="5E7CB331" w:rsidR="00CA3BC0" w:rsidRPr="00F40F65" w:rsidRDefault="00F40F6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40F65">
              <w:rPr>
                <w:color w:val="000000"/>
                <w:sz w:val="20"/>
                <w:szCs w:val="20"/>
                <w:lang w:val="kk-KZ"/>
              </w:rPr>
              <w:t>3.3 Владеет: программами обработки данных (Origin, Jade и др.) для анализа характеристик материалов.</w:t>
            </w:r>
          </w:p>
        </w:tc>
      </w:tr>
      <w:tr w:rsidR="00A02A85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929A304" w14:textId="17D959B7" w:rsidR="00A02A85" w:rsidRPr="00F40F65" w:rsidRDefault="00A02A85" w:rsidP="002159D8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4.</w:t>
            </w:r>
            <w:r w:rsidR="00F40F65">
              <w:rPr>
                <w:sz w:val="20"/>
                <w:szCs w:val="20"/>
                <w:lang w:val="kk-KZ"/>
              </w:rPr>
              <w:t xml:space="preserve"> </w:t>
            </w:r>
            <w:r w:rsidR="00F40F65" w:rsidRPr="00F40F65">
              <w:rPr>
                <w:sz w:val="20"/>
                <w:szCs w:val="20"/>
                <w:lang w:val="kk-KZ"/>
              </w:rPr>
              <w:t>Критически оценивать научные публикации и формулировать собственные исследовательские гипотезы</w:t>
            </w:r>
          </w:p>
        </w:tc>
        <w:tc>
          <w:tcPr>
            <w:tcW w:w="3685" w:type="dxa"/>
            <w:gridSpan w:val="2"/>
          </w:tcPr>
          <w:p w14:paraId="6D5F81C1" w14:textId="0C0B730F" w:rsidR="00A02A85" w:rsidRPr="00F40F65" w:rsidRDefault="00A02A85" w:rsidP="00F40F65">
            <w:pPr>
              <w:jc w:val="both"/>
              <w:rPr>
                <w:sz w:val="20"/>
                <w:szCs w:val="20"/>
                <w:lang w:val="kk-KZ"/>
              </w:rPr>
            </w:pPr>
            <w:r w:rsidRPr="00F40F65">
              <w:rPr>
                <w:sz w:val="20"/>
                <w:szCs w:val="20"/>
              </w:rPr>
              <w:t>4.1</w:t>
            </w:r>
            <w:r w:rsidR="00F40F65" w:rsidRPr="00F40F65">
              <w:rPr>
                <w:sz w:val="20"/>
                <w:szCs w:val="20"/>
                <w:lang w:val="kk-KZ"/>
              </w:rPr>
              <w:t xml:space="preserve"> Знает: современное состояние исследований в области солнечной энергетики.</w:t>
            </w:r>
          </w:p>
        </w:tc>
      </w:tr>
      <w:tr w:rsidR="00A02A85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1247A14D" w14:textId="77777777" w:rsidR="00F40F65" w:rsidRDefault="00A02A85" w:rsidP="00F40F65">
            <w:pPr>
              <w:jc w:val="both"/>
              <w:rPr>
                <w:sz w:val="20"/>
                <w:szCs w:val="20"/>
                <w:lang w:val="kk-KZ"/>
              </w:rPr>
            </w:pPr>
            <w:proofErr w:type="gramStart"/>
            <w:r w:rsidRPr="003F2DC5">
              <w:rPr>
                <w:sz w:val="20"/>
                <w:szCs w:val="20"/>
              </w:rPr>
              <w:t>4.2</w:t>
            </w:r>
            <w:r w:rsidR="00F40F65" w:rsidRPr="00F40F65">
              <w:rPr>
                <w:sz w:val="20"/>
                <w:szCs w:val="20"/>
                <w:lang w:val="kk-KZ"/>
              </w:rPr>
              <w:t xml:space="preserve"> </w:t>
            </w:r>
            <w:r w:rsidR="00F40F65">
              <w:rPr>
                <w:sz w:val="20"/>
                <w:szCs w:val="20"/>
                <w:lang w:val="kk-KZ"/>
              </w:rPr>
              <w:t xml:space="preserve"> </w:t>
            </w:r>
            <w:r w:rsidR="00F40F65" w:rsidRPr="00F40F65">
              <w:rPr>
                <w:sz w:val="20"/>
                <w:szCs w:val="20"/>
                <w:lang w:val="kk-KZ"/>
              </w:rPr>
              <w:t>Умеет</w:t>
            </w:r>
            <w:proofErr w:type="gramEnd"/>
            <w:r w:rsidR="00F40F65" w:rsidRPr="00F40F65">
              <w:rPr>
                <w:sz w:val="20"/>
                <w:szCs w:val="20"/>
                <w:lang w:val="kk-KZ"/>
              </w:rPr>
              <w:t xml:space="preserve">: выделять сильные и слабые стороны научных публикаций. </w:t>
            </w:r>
          </w:p>
          <w:p w14:paraId="4C31CA31" w14:textId="37F9DE4C" w:rsidR="00A02A85" w:rsidRPr="00F40F65" w:rsidRDefault="00F40F65" w:rsidP="002159D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4.3 </w:t>
            </w:r>
            <w:r w:rsidRPr="00F40F65">
              <w:rPr>
                <w:sz w:val="20"/>
                <w:szCs w:val="20"/>
                <w:lang w:val="kk-KZ"/>
              </w:rPr>
              <w:t>Владеет: навыками подготовки критических обзоров и формулирования исследовательских гипотез.</w:t>
            </w:r>
          </w:p>
        </w:tc>
      </w:tr>
      <w:tr w:rsidR="00F40F65" w:rsidRPr="003F2DC5" w14:paraId="019F5053" w14:textId="77777777" w:rsidTr="00CA3BC0">
        <w:trPr>
          <w:trHeight w:val="2096"/>
        </w:trPr>
        <w:tc>
          <w:tcPr>
            <w:tcW w:w="1701" w:type="dxa"/>
            <w:vMerge/>
          </w:tcPr>
          <w:p w14:paraId="01E72214" w14:textId="77777777" w:rsidR="00F40F65" w:rsidRPr="003F2DC5" w:rsidRDefault="00F40F6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</w:tcPr>
          <w:p w14:paraId="1B130507" w14:textId="13AA8916" w:rsidR="00F40F65" w:rsidRPr="00F40F65" w:rsidRDefault="00F40F65" w:rsidP="002159D8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40F65">
              <w:rPr>
                <w:sz w:val="20"/>
                <w:szCs w:val="20"/>
                <w:lang w:val="kk-KZ"/>
              </w:rPr>
              <w:t>Разрабатывать и представлять исследовательские проекты в области солнечной энергетики</w:t>
            </w:r>
          </w:p>
        </w:tc>
        <w:tc>
          <w:tcPr>
            <w:tcW w:w="3685" w:type="dxa"/>
            <w:gridSpan w:val="2"/>
          </w:tcPr>
          <w:p w14:paraId="7171671B" w14:textId="586DC1A7" w:rsidR="00F40F65" w:rsidRPr="00F40F65" w:rsidRDefault="00F40F65" w:rsidP="00F40F65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5.1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40F65">
              <w:rPr>
                <w:sz w:val="20"/>
                <w:szCs w:val="20"/>
                <w:lang w:val="kk-KZ"/>
              </w:rPr>
              <w:t>Знает: структуру и требования грантовых заявок (Horizon Europe, MSCA, национальные гранты).</w:t>
            </w:r>
          </w:p>
          <w:p w14:paraId="5A662880" w14:textId="77777777" w:rsidR="00F40F65" w:rsidRDefault="00F40F65" w:rsidP="00F40F65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5.2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40F65">
              <w:rPr>
                <w:sz w:val="20"/>
                <w:szCs w:val="20"/>
                <w:lang w:val="kk-KZ"/>
              </w:rPr>
              <w:t>Умеет: разрабатывать проектное предложение в формате исследовательской заявки.</w:t>
            </w:r>
          </w:p>
          <w:p w14:paraId="43B49405" w14:textId="78A3BD7E" w:rsidR="00F40F65" w:rsidRPr="00F40F65" w:rsidRDefault="00F40F65" w:rsidP="002159D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5.3. </w:t>
            </w:r>
            <w:r w:rsidRPr="00F40F65">
              <w:rPr>
                <w:sz w:val="20"/>
                <w:szCs w:val="20"/>
                <w:lang w:val="kk-KZ"/>
              </w:rPr>
              <w:t>Владеет: навыками устной защиты и презентации исследовательских проектов.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5044E5B0" w:rsidR="00A02A85" w:rsidRPr="00650EFC" w:rsidRDefault="00F40F65" w:rsidP="002159D8">
            <w:pPr>
              <w:rPr>
                <w:bCs/>
                <w:sz w:val="20"/>
                <w:szCs w:val="20"/>
                <w:lang w:val="kk-KZ"/>
              </w:rPr>
            </w:pPr>
            <w:r w:rsidRPr="00650EFC">
              <w:rPr>
                <w:bCs/>
                <w:sz w:val="20"/>
                <w:szCs w:val="20"/>
                <w:lang w:val="kk-KZ"/>
              </w:rPr>
              <w:t xml:space="preserve">Физика твердого тела. Оптика. 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77777777" w:rsidR="00A02A85" w:rsidRPr="003F2DC5" w:rsidRDefault="00A02A85" w:rsidP="002159D8">
            <w:pPr>
              <w:rPr>
                <w:sz w:val="20"/>
                <w:szCs w:val="20"/>
              </w:rPr>
            </w:pPr>
          </w:p>
        </w:tc>
      </w:tr>
      <w:tr w:rsidR="00A02A85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78431E40" w:rsidR="00A02A85" w:rsidRPr="0083119C" w:rsidRDefault="00A02A85" w:rsidP="002159D8">
            <w:pPr>
              <w:rPr>
                <w:sz w:val="20"/>
                <w:szCs w:val="20"/>
                <w:lang w:val="kk-KZ"/>
              </w:rPr>
            </w:pPr>
            <w:r w:rsidRPr="0083119C">
              <w:rPr>
                <w:b/>
                <w:bCs/>
                <w:sz w:val="20"/>
                <w:szCs w:val="20"/>
              </w:rPr>
              <w:t>Литература</w:t>
            </w:r>
            <w:r w:rsidR="00A24027" w:rsidRPr="0083119C">
              <w:rPr>
                <w:b/>
                <w:bCs/>
                <w:sz w:val="20"/>
                <w:szCs w:val="20"/>
              </w:rPr>
              <w:t xml:space="preserve">: </w:t>
            </w:r>
            <w:r w:rsidR="00A24027" w:rsidRPr="0083119C">
              <w:rPr>
                <w:sz w:val="20"/>
                <w:szCs w:val="20"/>
              </w:rPr>
              <w:t>о</w:t>
            </w:r>
            <w:r w:rsidRPr="0083119C">
              <w:rPr>
                <w:sz w:val="20"/>
                <w:szCs w:val="20"/>
                <w:lang w:val="kk-KZ"/>
              </w:rPr>
              <w:t>сновная, дополнительная</w:t>
            </w:r>
            <w:r w:rsidR="00471A80" w:rsidRPr="0083119C">
              <w:rPr>
                <w:sz w:val="20"/>
                <w:szCs w:val="20"/>
                <w:lang w:val="kk-KZ"/>
              </w:rPr>
              <w:t xml:space="preserve">. </w:t>
            </w:r>
          </w:p>
          <w:p w14:paraId="74441159" w14:textId="05D135A2" w:rsidR="0083119C" w:rsidRPr="0083119C" w:rsidRDefault="0083119C" w:rsidP="0083119C">
            <w:pPr>
              <w:pStyle w:val="afe"/>
              <w:numPr>
                <w:ilvl w:val="0"/>
                <w:numId w:val="12"/>
              </w:numPr>
              <w:ind w:left="317"/>
              <w:jc w:val="both"/>
              <w:rPr>
                <w:bCs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CC258F">
              <w:rPr>
                <w:bCs/>
                <w:sz w:val="20"/>
                <w:szCs w:val="20"/>
                <w:shd w:val="clear" w:color="auto" w:fill="FFFFFF"/>
                <w:lang w:val="en-US"/>
              </w:rPr>
              <w:t>Grätzel</w:t>
            </w:r>
            <w:proofErr w:type="spellEnd"/>
            <w:r w:rsidRPr="00CC258F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, M. (2001). </w:t>
            </w:r>
            <w:r w:rsidRPr="0083119C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Dye-sensitized solar cells. Nature, 414(6861), 338–344. </w:t>
            </w:r>
            <w:hyperlink r:id="rId11" w:history="1">
              <w:r w:rsidRPr="0083119C">
                <w:rPr>
                  <w:rStyle w:val="af9"/>
                  <w:bCs/>
                  <w:sz w:val="20"/>
                  <w:szCs w:val="20"/>
                  <w:shd w:val="clear" w:color="auto" w:fill="FFFFFF"/>
                  <w:lang w:val="en-US"/>
                </w:rPr>
                <w:t>https://doi.org/10.1038/35104607</w:t>
              </w:r>
            </w:hyperlink>
          </w:p>
          <w:p w14:paraId="0B316DA6" w14:textId="12D9A014" w:rsidR="0083119C" w:rsidRPr="0083119C" w:rsidRDefault="0083119C" w:rsidP="0083119C">
            <w:pPr>
              <w:pStyle w:val="afe"/>
              <w:numPr>
                <w:ilvl w:val="0"/>
                <w:numId w:val="12"/>
              </w:numPr>
              <w:ind w:left="317"/>
              <w:jc w:val="both"/>
              <w:rPr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83119C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Fujishima, A., &amp; Honda, K. (1972). Electrochemical photolysis of water at a semiconductor electrode. </w:t>
            </w:r>
            <w:r w:rsidRPr="0083119C">
              <w:rPr>
                <w:bCs/>
                <w:sz w:val="20"/>
                <w:szCs w:val="20"/>
                <w:shd w:val="clear" w:color="auto" w:fill="FFFFFF"/>
              </w:rPr>
              <w:t xml:space="preserve">Nature, 238(5358), 37–38. </w:t>
            </w:r>
            <w:hyperlink r:id="rId12" w:history="1">
              <w:r w:rsidRPr="0083119C">
                <w:rPr>
                  <w:rStyle w:val="af9"/>
                  <w:bCs/>
                  <w:sz w:val="20"/>
                  <w:szCs w:val="20"/>
                  <w:shd w:val="clear" w:color="auto" w:fill="FFFFFF"/>
                </w:rPr>
                <w:t>https://doi.org/10.1038/238037a0</w:t>
              </w:r>
            </w:hyperlink>
          </w:p>
          <w:p w14:paraId="4C11109B" w14:textId="7CC6F823" w:rsidR="0083119C" w:rsidRPr="0083119C" w:rsidRDefault="0083119C" w:rsidP="0083119C">
            <w:pPr>
              <w:pStyle w:val="afe"/>
              <w:numPr>
                <w:ilvl w:val="0"/>
                <w:numId w:val="12"/>
              </w:numPr>
              <w:ind w:left="317"/>
              <w:jc w:val="both"/>
              <w:rPr>
                <w:bCs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83119C">
              <w:rPr>
                <w:bCs/>
                <w:sz w:val="20"/>
                <w:szCs w:val="20"/>
                <w:shd w:val="clear" w:color="auto" w:fill="FFFFFF"/>
                <w:lang w:val="en-US"/>
              </w:rPr>
              <w:t>Hisatomi</w:t>
            </w:r>
            <w:proofErr w:type="spellEnd"/>
            <w:r w:rsidRPr="0083119C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, T., Kubota, J., &amp; Domen, K. (2014). Recent advances in semiconductors for photocatalytic and photoelectrochemical water splitting. Chemical Society Reviews, 43(22), 7520–7535. </w:t>
            </w:r>
            <w:hyperlink r:id="rId13" w:history="1">
              <w:r w:rsidRPr="0083119C">
                <w:rPr>
                  <w:rStyle w:val="af9"/>
                  <w:bCs/>
                  <w:sz w:val="20"/>
                  <w:szCs w:val="20"/>
                  <w:shd w:val="clear" w:color="auto" w:fill="FFFFFF"/>
                  <w:lang w:val="en-US"/>
                </w:rPr>
                <w:t>https://doi.org/10.1039/C3CS60378D</w:t>
              </w:r>
            </w:hyperlink>
          </w:p>
          <w:p w14:paraId="442DAB45" w14:textId="2CB63FD2" w:rsidR="0083119C" w:rsidRPr="0083119C" w:rsidRDefault="0083119C" w:rsidP="0083119C">
            <w:pPr>
              <w:pStyle w:val="afe"/>
              <w:numPr>
                <w:ilvl w:val="0"/>
                <w:numId w:val="12"/>
              </w:numPr>
              <w:ind w:left="317"/>
              <w:jc w:val="both"/>
              <w:rPr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83119C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Qi, J., Yan, S., &amp; Zou, Z. (2017). Photocatalytic hydrogen generation from water splitting on semiconductors. Physical Chemistry Chemical Physics, 19(6), 7497–7506. </w:t>
            </w:r>
            <w:hyperlink r:id="rId14" w:history="1">
              <w:r w:rsidRPr="0083119C">
                <w:rPr>
                  <w:rStyle w:val="af9"/>
                  <w:bCs/>
                  <w:sz w:val="20"/>
                  <w:szCs w:val="20"/>
                  <w:shd w:val="clear" w:color="auto" w:fill="FFFFFF"/>
                  <w:lang w:val="en-US"/>
                </w:rPr>
                <w:t>https://doi.org/10.1039/C6CP07934G</w:t>
              </w:r>
            </w:hyperlink>
          </w:p>
          <w:p w14:paraId="5EAEA4BF" w14:textId="01754EDE" w:rsidR="0083119C" w:rsidRPr="0083119C" w:rsidRDefault="0083119C" w:rsidP="0083119C">
            <w:pPr>
              <w:pStyle w:val="afe"/>
              <w:numPr>
                <w:ilvl w:val="0"/>
                <w:numId w:val="12"/>
              </w:numPr>
              <w:ind w:left="317"/>
              <w:jc w:val="both"/>
              <w:rPr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83119C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Li, X., Yu, J., Low, J., Fang, Y., Xiao, J., &amp; Chen, X. (2015). Engineering heterogeneous semiconductors for solar water splitting. Journal of Materials Chemistry A, 3(6), 2485–2534. </w:t>
            </w:r>
            <w:hyperlink r:id="rId15" w:history="1">
              <w:r w:rsidRPr="0083119C">
                <w:rPr>
                  <w:rStyle w:val="af9"/>
                  <w:bCs/>
                  <w:sz w:val="20"/>
                  <w:szCs w:val="20"/>
                  <w:shd w:val="clear" w:color="auto" w:fill="FFFFFF"/>
                  <w:lang w:val="en-US"/>
                </w:rPr>
                <w:t>https://doi.org/10.1039/C4TA04461D</w:t>
              </w:r>
            </w:hyperlink>
          </w:p>
          <w:p w14:paraId="0E1B1D72" w14:textId="14EA7E06" w:rsidR="0083119C" w:rsidRPr="0083119C" w:rsidRDefault="0083119C" w:rsidP="0083119C">
            <w:pPr>
              <w:pStyle w:val="afe"/>
              <w:numPr>
                <w:ilvl w:val="0"/>
                <w:numId w:val="12"/>
              </w:numPr>
              <w:ind w:left="317"/>
              <w:jc w:val="both"/>
              <w:rPr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83119C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Segev, G., Katan, C., &amp; Even, J. (2021). Trends in solar energy materials research: Perovskites and beyond. Advanced Energy Materials, 11(16), 2003840. </w:t>
            </w:r>
            <w:hyperlink r:id="rId16" w:history="1">
              <w:r w:rsidRPr="0083119C">
                <w:rPr>
                  <w:rStyle w:val="af9"/>
                  <w:bCs/>
                  <w:sz w:val="20"/>
                  <w:szCs w:val="20"/>
                  <w:shd w:val="clear" w:color="auto" w:fill="FFFFFF"/>
                  <w:lang w:val="en-US"/>
                </w:rPr>
                <w:t>https://doi.org/10.1002/aenm.202003840</w:t>
              </w:r>
            </w:hyperlink>
          </w:p>
          <w:p w14:paraId="2B42521D" w14:textId="3AF8D32A" w:rsidR="0083119C" w:rsidRPr="0083119C" w:rsidRDefault="0083119C" w:rsidP="0083119C">
            <w:pPr>
              <w:pStyle w:val="afe"/>
              <w:numPr>
                <w:ilvl w:val="0"/>
                <w:numId w:val="12"/>
              </w:numPr>
              <w:ind w:left="317"/>
              <w:jc w:val="both"/>
              <w:rPr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83119C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Green, M. A., Dunlop, E. D., Hohl-Ebinger, J., Yoshita, M., </w:t>
            </w:r>
            <w:proofErr w:type="spellStart"/>
            <w:r w:rsidRPr="0083119C">
              <w:rPr>
                <w:bCs/>
                <w:sz w:val="20"/>
                <w:szCs w:val="20"/>
                <w:shd w:val="clear" w:color="auto" w:fill="FFFFFF"/>
                <w:lang w:val="en-US"/>
              </w:rPr>
              <w:t>Kopidakis</w:t>
            </w:r>
            <w:proofErr w:type="spellEnd"/>
            <w:r w:rsidRPr="0083119C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, N., &amp; Hao, X. (2024). Solar cell efficiency tables (Version 64). Progress in Photovoltaics: Research and Applications, 32(1), 3–22. </w:t>
            </w:r>
            <w:hyperlink r:id="rId17" w:history="1">
              <w:r w:rsidRPr="0083119C">
                <w:rPr>
                  <w:rStyle w:val="af9"/>
                  <w:bCs/>
                  <w:sz w:val="20"/>
                  <w:szCs w:val="20"/>
                  <w:shd w:val="clear" w:color="auto" w:fill="FFFFFF"/>
                  <w:lang w:val="en-US"/>
                </w:rPr>
                <w:t>https://doi.org/10.1002/pip.3702</w:t>
              </w:r>
            </w:hyperlink>
          </w:p>
          <w:p w14:paraId="3EF5D5C2" w14:textId="763D5DBF" w:rsidR="0041235C" w:rsidRPr="0083119C" w:rsidRDefault="0041235C" w:rsidP="0083119C">
            <w:pPr>
              <w:rPr>
                <w:bCs/>
                <w:sz w:val="16"/>
                <w:szCs w:val="16"/>
                <w:shd w:val="clear" w:color="auto" w:fill="FFFFFF"/>
                <w:lang w:val="en-US"/>
              </w:rPr>
            </w:pPr>
            <w:r w:rsidRPr="0083119C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5D3754C7" w14:textId="58816394" w:rsidR="0041235C" w:rsidRPr="0083119C" w:rsidRDefault="0083119C" w:rsidP="0083119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Национальная Нанотехнологическая лаборатория открытого типа</w:t>
            </w:r>
          </w:p>
          <w:p w14:paraId="3BFE465B" w14:textId="1052438B" w:rsidR="00A02A85" w:rsidRPr="0083119C" w:rsidRDefault="00A02A85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83119C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34DA8F30" w14:textId="3FB3FD9A" w:rsidR="0083119C" w:rsidRPr="0083119C" w:rsidRDefault="0083119C" w:rsidP="0083119C">
            <w:pPr>
              <w:pStyle w:val="afe"/>
              <w:numPr>
                <w:ilvl w:val="0"/>
                <w:numId w:val="13"/>
              </w:numPr>
              <w:tabs>
                <w:tab w:val="left" w:pos="376"/>
              </w:tabs>
              <w:ind w:left="34" w:firstLine="0"/>
              <w:jc w:val="both"/>
              <w:rPr>
                <w:sz w:val="20"/>
                <w:szCs w:val="20"/>
                <w:lang w:val="kk-KZ"/>
              </w:rPr>
            </w:pPr>
            <w:r w:rsidRPr="0083119C">
              <w:rPr>
                <w:sz w:val="20"/>
                <w:szCs w:val="20"/>
                <w:lang w:val="kk-KZ"/>
              </w:rPr>
              <w:t>Web of Science (Clarivate Analytics) – междисциплинарная реферативная база данных с высокорейтинговыми журналами (Q1–Q4).</w:t>
            </w:r>
          </w:p>
          <w:p w14:paraId="7FF568E6" w14:textId="77777777" w:rsidR="0083119C" w:rsidRDefault="0083119C" w:rsidP="0083119C">
            <w:pPr>
              <w:pStyle w:val="afe"/>
              <w:numPr>
                <w:ilvl w:val="0"/>
                <w:numId w:val="13"/>
              </w:numPr>
              <w:tabs>
                <w:tab w:val="left" w:pos="376"/>
              </w:tabs>
              <w:ind w:left="34" w:firstLine="0"/>
              <w:jc w:val="both"/>
              <w:rPr>
                <w:sz w:val="20"/>
                <w:szCs w:val="20"/>
                <w:lang w:val="kk-KZ"/>
              </w:rPr>
            </w:pPr>
            <w:r w:rsidRPr="0083119C">
              <w:rPr>
                <w:sz w:val="20"/>
                <w:szCs w:val="20"/>
                <w:lang w:val="kk-KZ"/>
              </w:rPr>
              <w:t>Scopus (Elsevier) – крупнейшая база данных рецензируемых публикаций с метриками цитирования (h-index, CiteScore, SJR).</w:t>
            </w:r>
          </w:p>
          <w:p w14:paraId="648EFD06" w14:textId="77777777" w:rsidR="0083119C" w:rsidRDefault="0083119C" w:rsidP="0083119C">
            <w:pPr>
              <w:pStyle w:val="afe"/>
              <w:numPr>
                <w:ilvl w:val="0"/>
                <w:numId w:val="13"/>
              </w:numPr>
              <w:tabs>
                <w:tab w:val="left" w:pos="376"/>
              </w:tabs>
              <w:ind w:left="34" w:firstLine="0"/>
              <w:jc w:val="both"/>
              <w:rPr>
                <w:sz w:val="20"/>
                <w:szCs w:val="20"/>
                <w:lang w:val="kk-KZ"/>
              </w:rPr>
            </w:pPr>
            <w:r w:rsidRPr="0083119C">
              <w:rPr>
                <w:sz w:val="20"/>
                <w:szCs w:val="20"/>
                <w:lang w:val="kk-KZ"/>
              </w:rPr>
              <w:t>ScienceDirect (Elsevier) – полнотекстовая база с доступом к журналам Applied Surface Science, Journal of Materials Chemistry A, Electrochimica Acta и др.</w:t>
            </w:r>
          </w:p>
          <w:p w14:paraId="47C5A672" w14:textId="77777777" w:rsidR="0083119C" w:rsidRDefault="0083119C" w:rsidP="0083119C">
            <w:pPr>
              <w:pStyle w:val="afe"/>
              <w:numPr>
                <w:ilvl w:val="0"/>
                <w:numId w:val="13"/>
              </w:numPr>
              <w:tabs>
                <w:tab w:val="left" w:pos="376"/>
              </w:tabs>
              <w:ind w:left="34" w:firstLine="0"/>
              <w:jc w:val="both"/>
              <w:rPr>
                <w:sz w:val="20"/>
                <w:szCs w:val="20"/>
                <w:lang w:val="kk-KZ"/>
              </w:rPr>
            </w:pPr>
            <w:r w:rsidRPr="0083119C">
              <w:rPr>
                <w:sz w:val="20"/>
                <w:szCs w:val="20"/>
                <w:lang w:val="kk-KZ"/>
              </w:rPr>
              <w:t>SpringerLink (Springer Nature) – журналы и книги по материалам, нанотехнологиям, возобновляемой энергетике.</w:t>
            </w:r>
          </w:p>
          <w:p w14:paraId="59E80981" w14:textId="77777777" w:rsidR="0083119C" w:rsidRDefault="0083119C" w:rsidP="0083119C">
            <w:pPr>
              <w:pStyle w:val="afe"/>
              <w:numPr>
                <w:ilvl w:val="0"/>
                <w:numId w:val="13"/>
              </w:numPr>
              <w:tabs>
                <w:tab w:val="left" w:pos="376"/>
              </w:tabs>
              <w:ind w:left="34" w:firstLine="0"/>
              <w:jc w:val="both"/>
              <w:rPr>
                <w:sz w:val="20"/>
                <w:szCs w:val="20"/>
                <w:lang w:val="kk-KZ"/>
              </w:rPr>
            </w:pPr>
            <w:r w:rsidRPr="0083119C">
              <w:rPr>
                <w:sz w:val="20"/>
                <w:szCs w:val="20"/>
                <w:lang w:val="kk-KZ"/>
              </w:rPr>
              <w:t>Wiley Online Library – ведущие журналы в области материаловедения и энергетики (Advanced Energy Materials, Small, Solar RRL).</w:t>
            </w:r>
          </w:p>
          <w:p w14:paraId="489D7905" w14:textId="77777777" w:rsidR="0083119C" w:rsidRDefault="0083119C" w:rsidP="0083119C">
            <w:pPr>
              <w:pStyle w:val="afe"/>
              <w:numPr>
                <w:ilvl w:val="0"/>
                <w:numId w:val="13"/>
              </w:numPr>
              <w:tabs>
                <w:tab w:val="left" w:pos="376"/>
              </w:tabs>
              <w:ind w:left="34" w:firstLine="0"/>
              <w:jc w:val="both"/>
              <w:rPr>
                <w:sz w:val="20"/>
                <w:szCs w:val="20"/>
                <w:lang w:val="kk-KZ"/>
              </w:rPr>
            </w:pPr>
            <w:r w:rsidRPr="0083119C">
              <w:rPr>
                <w:sz w:val="20"/>
                <w:szCs w:val="20"/>
                <w:lang w:val="kk-KZ"/>
              </w:rPr>
              <w:t>ACS Publications (American Chemical Society) – журналы ACS Catalysis, Journal of Physical Chemistry C, ACS Energy Letters.</w:t>
            </w:r>
          </w:p>
          <w:p w14:paraId="3004BD53" w14:textId="77777777" w:rsidR="0083119C" w:rsidRDefault="0083119C" w:rsidP="0083119C">
            <w:pPr>
              <w:pStyle w:val="afe"/>
              <w:numPr>
                <w:ilvl w:val="0"/>
                <w:numId w:val="13"/>
              </w:numPr>
              <w:tabs>
                <w:tab w:val="left" w:pos="376"/>
              </w:tabs>
              <w:ind w:left="34" w:firstLine="0"/>
              <w:jc w:val="both"/>
              <w:rPr>
                <w:sz w:val="20"/>
                <w:szCs w:val="20"/>
                <w:lang w:val="kk-KZ"/>
              </w:rPr>
            </w:pPr>
            <w:r w:rsidRPr="0083119C">
              <w:rPr>
                <w:sz w:val="20"/>
                <w:szCs w:val="20"/>
                <w:lang w:val="kk-KZ"/>
              </w:rPr>
              <w:t>RSC Publishing (Royal Society of Chemistry) – журналы Energy &amp; Environmental Science, Journal of Materials Chemistry A, Nanoscale.</w:t>
            </w:r>
          </w:p>
          <w:p w14:paraId="484633C7" w14:textId="77777777" w:rsidR="0083119C" w:rsidRDefault="0083119C" w:rsidP="0083119C">
            <w:pPr>
              <w:pStyle w:val="afe"/>
              <w:numPr>
                <w:ilvl w:val="0"/>
                <w:numId w:val="13"/>
              </w:numPr>
              <w:tabs>
                <w:tab w:val="left" w:pos="376"/>
              </w:tabs>
              <w:ind w:left="34" w:firstLine="0"/>
              <w:jc w:val="both"/>
              <w:rPr>
                <w:sz w:val="20"/>
                <w:szCs w:val="20"/>
                <w:lang w:val="kk-KZ"/>
              </w:rPr>
            </w:pPr>
            <w:r w:rsidRPr="0083119C">
              <w:rPr>
                <w:sz w:val="20"/>
                <w:szCs w:val="20"/>
                <w:lang w:val="kk-KZ"/>
              </w:rPr>
              <w:t>IEEE Xplore Digital Library – статьи по нанотехнологиям, электронным устройствам, фотовольтаике.</w:t>
            </w:r>
          </w:p>
          <w:p w14:paraId="49D783F9" w14:textId="77777777" w:rsidR="0083119C" w:rsidRDefault="0083119C" w:rsidP="0083119C">
            <w:pPr>
              <w:pStyle w:val="afe"/>
              <w:numPr>
                <w:ilvl w:val="0"/>
                <w:numId w:val="13"/>
              </w:numPr>
              <w:tabs>
                <w:tab w:val="left" w:pos="376"/>
              </w:tabs>
              <w:ind w:left="34" w:firstLine="0"/>
              <w:jc w:val="both"/>
              <w:rPr>
                <w:sz w:val="20"/>
                <w:szCs w:val="20"/>
                <w:lang w:val="kk-KZ"/>
              </w:rPr>
            </w:pPr>
            <w:r w:rsidRPr="0083119C">
              <w:rPr>
                <w:sz w:val="20"/>
                <w:szCs w:val="20"/>
                <w:lang w:val="kk-KZ"/>
              </w:rPr>
              <w:t>arXiv.org – открытый архив препринтов (физика, материалы, энергетика).</w:t>
            </w:r>
          </w:p>
          <w:p w14:paraId="70724C42" w14:textId="0E540F31" w:rsidR="00A02A85" w:rsidRPr="0083119C" w:rsidRDefault="0083119C" w:rsidP="0083119C">
            <w:pPr>
              <w:pStyle w:val="afe"/>
              <w:numPr>
                <w:ilvl w:val="0"/>
                <w:numId w:val="13"/>
              </w:numPr>
              <w:tabs>
                <w:tab w:val="left" w:pos="376"/>
              </w:tabs>
              <w:ind w:left="34" w:firstLine="0"/>
              <w:jc w:val="both"/>
              <w:rPr>
                <w:sz w:val="20"/>
                <w:szCs w:val="20"/>
                <w:lang w:val="kk-KZ"/>
              </w:rPr>
            </w:pPr>
            <w:r w:rsidRPr="0083119C">
              <w:rPr>
                <w:sz w:val="20"/>
                <w:szCs w:val="20"/>
                <w:lang w:val="kk-KZ"/>
              </w:rPr>
              <w:t>Google Scholar – универсальный поисковик для академической литературы (дополняет специализированные базы).</w:t>
            </w:r>
          </w:p>
          <w:p w14:paraId="6BE47A55" w14:textId="3852836A" w:rsidR="00A02A85" w:rsidRPr="0083119C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83119C">
              <w:rPr>
                <w:b/>
                <w:bCs/>
                <w:sz w:val="20"/>
                <w:szCs w:val="20"/>
              </w:rPr>
              <w:t>Интернет-ресурсы</w:t>
            </w:r>
            <w:r w:rsidR="00A02A85" w:rsidRPr="0083119C">
              <w:rPr>
                <w:b/>
                <w:bCs/>
                <w:sz w:val="20"/>
                <w:szCs w:val="20"/>
              </w:rPr>
              <w:t xml:space="preserve"> </w:t>
            </w:r>
            <w:r w:rsidR="00A02A85" w:rsidRPr="0083119C">
              <w:rPr>
                <w:sz w:val="16"/>
                <w:szCs w:val="16"/>
              </w:rPr>
              <w:t>(не менее 3-5)</w:t>
            </w:r>
          </w:p>
          <w:p w14:paraId="3736008C" w14:textId="77777777" w:rsidR="00A02A85" w:rsidRPr="0083119C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83119C">
              <w:rPr>
                <w:sz w:val="20"/>
                <w:szCs w:val="20"/>
              </w:rPr>
              <w:t xml:space="preserve">1. </w:t>
            </w:r>
            <w:hyperlink r:id="rId18" w:history="1">
              <w:r w:rsidRPr="0083119C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83119C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1AA7F35D" w14:textId="1DF6FAEE" w:rsidR="00C14BD5" w:rsidRPr="00C14BD5" w:rsidRDefault="00A02A85" w:rsidP="00DB6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83119C">
              <w:rPr>
                <w:sz w:val="20"/>
                <w:szCs w:val="20"/>
              </w:rPr>
              <w:t xml:space="preserve">2. </w:t>
            </w:r>
            <w:r w:rsidR="00DB610D" w:rsidRPr="00DB610D">
              <w:rPr>
                <w:sz w:val="20"/>
                <w:szCs w:val="20"/>
                <w:lang w:val="en-US"/>
              </w:rPr>
              <w:t>International</w:t>
            </w:r>
            <w:r w:rsidR="00DB610D" w:rsidRPr="00DB610D">
              <w:rPr>
                <w:sz w:val="20"/>
                <w:szCs w:val="20"/>
              </w:rPr>
              <w:t xml:space="preserve"> </w:t>
            </w:r>
            <w:r w:rsidR="00DB610D" w:rsidRPr="00DB610D">
              <w:rPr>
                <w:sz w:val="20"/>
                <w:szCs w:val="20"/>
                <w:lang w:val="en-US"/>
              </w:rPr>
              <w:t>Energy</w:t>
            </w:r>
            <w:r w:rsidR="00DB610D" w:rsidRPr="00DB610D">
              <w:rPr>
                <w:sz w:val="20"/>
                <w:szCs w:val="20"/>
              </w:rPr>
              <w:t xml:space="preserve"> </w:t>
            </w:r>
            <w:r w:rsidR="00DB610D" w:rsidRPr="00DB610D">
              <w:rPr>
                <w:sz w:val="20"/>
                <w:szCs w:val="20"/>
                <w:lang w:val="en-US"/>
              </w:rPr>
              <w:t>Agency</w:t>
            </w:r>
            <w:r w:rsidR="00DB610D" w:rsidRPr="00DB610D">
              <w:rPr>
                <w:sz w:val="20"/>
                <w:szCs w:val="20"/>
              </w:rPr>
              <w:t xml:space="preserve"> (</w:t>
            </w:r>
            <w:r w:rsidR="00DB610D" w:rsidRPr="00DB610D">
              <w:rPr>
                <w:sz w:val="20"/>
                <w:szCs w:val="20"/>
                <w:lang w:val="en-US"/>
              </w:rPr>
              <w:t>IEA</w:t>
            </w:r>
            <w:r w:rsidR="00DB610D" w:rsidRPr="00DB610D">
              <w:rPr>
                <w:sz w:val="20"/>
                <w:szCs w:val="20"/>
              </w:rPr>
              <w:t>) – статистика и прогнозы по возобновляемым источникам энергии</w:t>
            </w:r>
            <w:r w:rsidR="00DB610D">
              <w:rPr>
                <w:sz w:val="20"/>
                <w:szCs w:val="20"/>
              </w:rPr>
              <w:t xml:space="preserve"> </w:t>
            </w:r>
            <w:r w:rsidR="00DB610D" w:rsidRPr="00DB610D">
              <w:rPr>
                <w:sz w:val="20"/>
                <w:szCs w:val="20"/>
              </w:rPr>
              <w:t xml:space="preserve"> </w:t>
            </w:r>
            <w:hyperlink r:id="rId19" w:history="1">
              <w:r w:rsidR="00C14BD5" w:rsidRPr="00701455">
                <w:rPr>
                  <w:rStyle w:val="af9"/>
                  <w:sz w:val="20"/>
                  <w:szCs w:val="20"/>
                  <w:lang w:val="en-US"/>
                </w:rPr>
                <w:t>https</w:t>
              </w:r>
              <w:r w:rsidR="00C14BD5" w:rsidRPr="00701455">
                <w:rPr>
                  <w:rStyle w:val="af9"/>
                  <w:sz w:val="20"/>
                  <w:szCs w:val="20"/>
                </w:rPr>
                <w:t>://</w:t>
              </w:r>
              <w:r w:rsidR="00C14BD5" w:rsidRPr="00701455">
                <w:rPr>
                  <w:rStyle w:val="af9"/>
                  <w:sz w:val="20"/>
                  <w:szCs w:val="20"/>
                  <w:lang w:val="en-US"/>
                </w:rPr>
                <w:t>www</w:t>
              </w:r>
              <w:r w:rsidR="00C14BD5" w:rsidRPr="00701455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="00C14BD5" w:rsidRPr="00701455">
                <w:rPr>
                  <w:rStyle w:val="af9"/>
                  <w:sz w:val="20"/>
                  <w:szCs w:val="20"/>
                  <w:lang w:val="en-US"/>
                </w:rPr>
                <w:t>iea</w:t>
              </w:r>
              <w:proofErr w:type="spellEnd"/>
              <w:r w:rsidR="00C14BD5" w:rsidRPr="00701455">
                <w:rPr>
                  <w:rStyle w:val="af9"/>
                  <w:sz w:val="20"/>
                  <w:szCs w:val="20"/>
                </w:rPr>
                <w:t>.</w:t>
              </w:r>
              <w:r w:rsidR="00C14BD5" w:rsidRPr="00701455">
                <w:rPr>
                  <w:rStyle w:val="af9"/>
                  <w:sz w:val="20"/>
                  <w:szCs w:val="20"/>
                  <w:lang w:val="en-US"/>
                </w:rPr>
                <w:t>org</w:t>
              </w:r>
            </w:hyperlink>
          </w:p>
          <w:p w14:paraId="70A85B48" w14:textId="55C45077" w:rsidR="00DB610D" w:rsidRPr="00C14BD5" w:rsidRDefault="00C14BD5" w:rsidP="00DB6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3. </w:t>
            </w:r>
            <w:r w:rsidR="00DB610D" w:rsidRPr="005C609B">
              <w:rPr>
                <w:sz w:val="20"/>
                <w:szCs w:val="20"/>
                <w:lang w:val="en-US"/>
              </w:rPr>
              <w:t>U</w:t>
            </w:r>
            <w:r w:rsidR="00DB610D" w:rsidRPr="00C14BD5">
              <w:rPr>
                <w:sz w:val="20"/>
                <w:szCs w:val="20"/>
                <w:lang w:val="en-US"/>
              </w:rPr>
              <w:t>.</w:t>
            </w:r>
            <w:r w:rsidR="00DB610D" w:rsidRPr="005C609B">
              <w:rPr>
                <w:sz w:val="20"/>
                <w:szCs w:val="20"/>
                <w:lang w:val="en-US"/>
              </w:rPr>
              <w:t>S</w:t>
            </w:r>
            <w:r w:rsidR="00DB610D" w:rsidRPr="00C14BD5">
              <w:rPr>
                <w:sz w:val="20"/>
                <w:szCs w:val="20"/>
                <w:lang w:val="en-US"/>
              </w:rPr>
              <w:t xml:space="preserve">. </w:t>
            </w:r>
            <w:r w:rsidR="00DB610D" w:rsidRPr="005C609B">
              <w:rPr>
                <w:sz w:val="20"/>
                <w:szCs w:val="20"/>
                <w:lang w:val="en-US"/>
              </w:rPr>
              <w:t>Department</w:t>
            </w:r>
            <w:r w:rsidR="00DB610D" w:rsidRPr="00C14BD5">
              <w:rPr>
                <w:sz w:val="20"/>
                <w:szCs w:val="20"/>
                <w:lang w:val="en-US"/>
              </w:rPr>
              <w:t xml:space="preserve"> </w:t>
            </w:r>
            <w:r w:rsidR="00DB610D" w:rsidRPr="005C609B">
              <w:rPr>
                <w:sz w:val="20"/>
                <w:szCs w:val="20"/>
                <w:lang w:val="en-US"/>
              </w:rPr>
              <w:t>of</w:t>
            </w:r>
            <w:r w:rsidR="00DB610D" w:rsidRPr="00C14BD5">
              <w:rPr>
                <w:sz w:val="20"/>
                <w:szCs w:val="20"/>
                <w:lang w:val="en-US"/>
              </w:rPr>
              <w:t xml:space="preserve"> </w:t>
            </w:r>
            <w:r w:rsidR="00DB610D" w:rsidRPr="005C609B">
              <w:rPr>
                <w:sz w:val="20"/>
                <w:szCs w:val="20"/>
                <w:lang w:val="en-US"/>
              </w:rPr>
              <w:t>Energy</w:t>
            </w:r>
            <w:r w:rsidR="00DB610D" w:rsidRPr="00C14BD5">
              <w:rPr>
                <w:sz w:val="20"/>
                <w:szCs w:val="20"/>
                <w:lang w:val="en-US"/>
              </w:rPr>
              <w:t xml:space="preserve"> – </w:t>
            </w:r>
            <w:r w:rsidR="00DB610D" w:rsidRPr="005C609B">
              <w:rPr>
                <w:sz w:val="20"/>
                <w:szCs w:val="20"/>
                <w:lang w:val="en-US"/>
              </w:rPr>
              <w:t>Office</w:t>
            </w:r>
            <w:r w:rsidR="00DB610D" w:rsidRPr="00C14BD5">
              <w:rPr>
                <w:sz w:val="20"/>
                <w:szCs w:val="20"/>
                <w:lang w:val="en-US"/>
              </w:rPr>
              <w:t xml:space="preserve"> </w:t>
            </w:r>
            <w:r w:rsidR="00DB610D" w:rsidRPr="005C609B">
              <w:rPr>
                <w:sz w:val="20"/>
                <w:szCs w:val="20"/>
                <w:lang w:val="en-US"/>
              </w:rPr>
              <w:t>of</w:t>
            </w:r>
            <w:r w:rsidR="00DB610D" w:rsidRPr="00C14BD5">
              <w:rPr>
                <w:sz w:val="20"/>
                <w:szCs w:val="20"/>
                <w:lang w:val="en-US"/>
              </w:rPr>
              <w:t xml:space="preserve"> </w:t>
            </w:r>
            <w:r w:rsidR="00DB610D" w:rsidRPr="005C609B">
              <w:rPr>
                <w:sz w:val="20"/>
                <w:szCs w:val="20"/>
                <w:lang w:val="en-US"/>
              </w:rPr>
              <w:t>Energy</w:t>
            </w:r>
            <w:r w:rsidR="00DB610D" w:rsidRPr="00C14BD5">
              <w:rPr>
                <w:sz w:val="20"/>
                <w:szCs w:val="20"/>
                <w:lang w:val="en-US"/>
              </w:rPr>
              <w:t xml:space="preserve"> </w:t>
            </w:r>
            <w:r w:rsidR="00DB610D" w:rsidRPr="005C609B">
              <w:rPr>
                <w:sz w:val="20"/>
                <w:szCs w:val="20"/>
                <w:lang w:val="en-US"/>
              </w:rPr>
              <w:t>Efficiency</w:t>
            </w:r>
            <w:r w:rsidR="00DB610D" w:rsidRPr="00C14BD5">
              <w:rPr>
                <w:sz w:val="20"/>
                <w:szCs w:val="20"/>
                <w:lang w:val="en-US"/>
              </w:rPr>
              <w:t xml:space="preserve"> </w:t>
            </w:r>
            <w:r w:rsidR="00DB610D" w:rsidRPr="005C609B">
              <w:rPr>
                <w:sz w:val="20"/>
                <w:szCs w:val="20"/>
                <w:lang w:val="en-US"/>
              </w:rPr>
              <w:t>and</w:t>
            </w:r>
            <w:r w:rsidR="00DB610D" w:rsidRPr="00C14BD5">
              <w:rPr>
                <w:sz w:val="20"/>
                <w:szCs w:val="20"/>
                <w:lang w:val="en-US"/>
              </w:rPr>
              <w:t xml:space="preserve"> </w:t>
            </w:r>
            <w:r w:rsidR="00DB610D" w:rsidRPr="005C609B">
              <w:rPr>
                <w:sz w:val="20"/>
                <w:szCs w:val="20"/>
                <w:lang w:val="en-US"/>
              </w:rPr>
              <w:t>Renewable</w:t>
            </w:r>
            <w:r w:rsidR="00DB610D" w:rsidRPr="00C14BD5">
              <w:rPr>
                <w:sz w:val="20"/>
                <w:szCs w:val="20"/>
                <w:lang w:val="en-US"/>
              </w:rPr>
              <w:t xml:space="preserve"> </w:t>
            </w:r>
            <w:r w:rsidR="00DB610D" w:rsidRPr="005C609B">
              <w:rPr>
                <w:sz w:val="20"/>
                <w:szCs w:val="20"/>
                <w:lang w:val="en-US"/>
              </w:rPr>
              <w:t>Energy</w:t>
            </w:r>
            <w:r w:rsidR="00DB610D" w:rsidRPr="00C14BD5">
              <w:rPr>
                <w:sz w:val="20"/>
                <w:szCs w:val="20"/>
                <w:lang w:val="en-US"/>
              </w:rPr>
              <w:t xml:space="preserve"> (</w:t>
            </w:r>
            <w:r w:rsidR="00DB610D" w:rsidRPr="005C609B">
              <w:rPr>
                <w:sz w:val="20"/>
                <w:szCs w:val="20"/>
                <w:lang w:val="en-US"/>
              </w:rPr>
              <w:t>EERE</w:t>
            </w:r>
            <w:r w:rsidR="00DB610D" w:rsidRPr="00C14BD5">
              <w:rPr>
                <w:sz w:val="20"/>
                <w:szCs w:val="20"/>
                <w:lang w:val="en-US"/>
              </w:rPr>
              <w:t xml:space="preserve">) – </w:t>
            </w:r>
            <w:r w:rsidR="00DB610D" w:rsidRPr="00C14BD5">
              <w:rPr>
                <w:sz w:val="20"/>
                <w:szCs w:val="20"/>
              </w:rPr>
              <w:t>материалы</w:t>
            </w:r>
            <w:r w:rsidR="00DB610D" w:rsidRPr="00C14BD5">
              <w:rPr>
                <w:sz w:val="20"/>
                <w:szCs w:val="20"/>
                <w:lang w:val="en-US"/>
              </w:rPr>
              <w:t xml:space="preserve"> </w:t>
            </w:r>
            <w:r w:rsidR="00DB610D" w:rsidRPr="00C14BD5">
              <w:rPr>
                <w:sz w:val="20"/>
                <w:szCs w:val="20"/>
              </w:rPr>
              <w:t>по</w:t>
            </w:r>
            <w:r w:rsidR="00DB610D" w:rsidRPr="00C14BD5">
              <w:rPr>
                <w:sz w:val="20"/>
                <w:szCs w:val="20"/>
                <w:lang w:val="en-US"/>
              </w:rPr>
              <w:t xml:space="preserve"> </w:t>
            </w:r>
            <w:r w:rsidR="00DB610D" w:rsidRPr="00C14BD5">
              <w:rPr>
                <w:sz w:val="20"/>
                <w:szCs w:val="20"/>
              </w:rPr>
              <w:t>солнечной</w:t>
            </w:r>
            <w:r w:rsidR="00DB610D" w:rsidRPr="00C14BD5">
              <w:rPr>
                <w:sz w:val="20"/>
                <w:szCs w:val="20"/>
                <w:lang w:val="en-US"/>
              </w:rPr>
              <w:t xml:space="preserve"> </w:t>
            </w:r>
            <w:r w:rsidR="00DB610D" w:rsidRPr="00C14BD5">
              <w:rPr>
                <w:sz w:val="20"/>
                <w:szCs w:val="20"/>
              </w:rPr>
              <w:t>энергетике</w:t>
            </w:r>
            <w:r w:rsidR="00DB610D" w:rsidRPr="00C14BD5">
              <w:rPr>
                <w:sz w:val="20"/>
                <w:szCs w:val="20"/>
                <w:lang w:val="en-US"/>
              </w:rPr>
              <w:t xml:space="preserve">, </w:t>
            </w:r>
            <w:r w:rsidR="00DB610D" w:rsidRPr="00C14BD5">
              <w:rPr>
                <w:sz w:val="20"/>
                <w:szCs w:val="20"/>
              </w:rPr>
              <w:t>водородной</w:t>
            </w:r>
            <w:r w:rsidR="00DB610D" w:rsidRPr="00C14BD5">
              <w:rPr>
                <w:sz w:val="20"/>
                <w:szCs w:val="20"/>
                <w:lang w:val="en-US"/>
              </w:rPr>
              <w:t xml:space="preserve"> </w:t>
            </w:r>
            <w:r w:rsidR="00DB610D" w:rsidRPr="00C14BD5">
              <w:rPr>
                <w:sz w:val="20"/>
                <w:szCs w:val="20"/>
              </w:rPr>
              <w:t>экономике</w:t>
            </w:r>
            <w:r w:rsidR="00DB610D" w:rsidRPr="00C14BD5">
              <w:rPr>
                <w:sz w:val="20"/>
                <w:szCs w:val="20"/>
                <w:lang w:val="en-US"/>
              </w:rPr>
              <w:t xml:space="preserve"> </w:t>
            </w:r>
            <w:r w:rsidR="00DB610D" w:rsidRPr="005C609B">
              <w:rPr>
                <w:sz w:val="20"/>
                <w:szCs w:val="20"/>
                <w:lang w:val="en-US"/>
              </w:rPr>
              <w:t>https</w:t>
            </w:r>
            <w:r w:rsidR="00DB610D" w:rsidRPr="00C14BD5">
              <w:rPr>
                <w:sz w:val="20"/>
                <w:szCs w:val="20"/>
                <w:lang w:val="en-US"/>
              </w:rPr>
              <w:t>://</w:t>
            </w:r>
            <w:r w:rsidR="00DB610D" w:rsidRPr="005C609B">
              <w:rPr>
                <w:sz w:val="20"/>
                <w:szCs w:val="20"/>
                <w:lang w:val="en-US"/>
              </w:rPr>
              <w:t>www</w:t>
            </w:r>
            <w:r w:rsidR="00DB610D" w:rsidRPr="00C14BD5">
              <w:rPr>
                <w:sz w:val="20"/>
                <w:szCs w:val="20"/>
                <w:lang w:val="en-US"/>
              </w:rPr>
              <w:t>.</w:t>
            </w:r>
            <w:r w:rsidR="00DB610D" w:rsidRPr="005C609B">
              <w:rPr>
                <w:sz w:val="20"/>
                <w:szCs w:val="20"/>
                <w:lang w:val="en-US"/>
              </w:rPr>
              <w:t>energy</w:t>
            </w:r>
            <w:r w:rsidR="00DB610D" w:rsidRPr="00C14BD5">
              <w:rPr>
                <w:sz w:val="20"/>
                <w:szCs w:val="20"/>
                <w:lang w:val="en-US"/>
              </w:rPr>
              <w:t>.</w:t>
            </w:r>
            <w:r w:rsidR="00DB610D" w:rsidRPr="005C609B">
              <w:rPr>
                <w:sz w:val="20"/>
                <w:szCs w:val="20"/>
                <w:lang w:val="en-US"/>
              </w:rPr>
              <w:t>gov</w:t>
            </w:r>
            <w:r w:rsidR="00DB610D" w:rsidRPr="00C14BD5">
              <w:rPr>
                <w:sz w:val="20"/>
                <w:szCs w:val="20"/>
                <w:lang w:val="en-US"/>
              </w:rPr>
              <w:t>/</w:t>
            </w:r>
            <w:r w:rsidR="00DB610D" w:rsidRPr="005C609B">
              <w:rPr>
                <w:sz w:val="20"/>
                <w:szCs w:val="20"/>
                <w:lang w:val="en-US"/>
              </w:rPr>
              <w:t>eere</w:t>
            </w:r>
          </w:p>
          <w:p w14:paraId="459A9E9F" w14:textId="58D49049" w:rsidR="00DB610D" w:rsidRPr="005C609B" w:rsidRDefault="00C14BD5" w:rsidP="00DB6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14BD5">
              <w:rPr>
                <w:sz w:val="20"/>
                <w:szCs w:val="20"/>
              </w:rPr>
              <w:lastRenderedPageBreak/>
              <w:t xml:space="preserve">4. </w:t>
            </w:r>
            <w:r w:rsidR="00DB610D" w:rsidRPr="005C609B">
              <w:rPr>
                <w:sz w:val="20"/>
                <w:szCs w:val="20"/>
                <w:lang w:val="en-US"/>
              </w:rPr>
              <w:t>National</w:t>
            </w:r>
            <w:r w:rsidR="00DB610D" w:rsidRPr="005C609B">
              <w:rPr>
                <w:sz w:val="20"/>
                <w:szCs w:val="20"/>
              </w:rPr>
              <w:t xml:space="preserve"> </w:t>
            </w:r>
            <w:r w:rsidR="00DB610D" w:rsidRPr="005C609B">
              <w:rPr>
                <w:sz w:val="20"/>
                <w:szCs w:val="20"/>
                <w:lang w:val="en-US"/>
              </w:rPr>
              <w:t>Renewable</w:t>
            </w:r>
            <w:r w:rsidR="00DB610D" w:rsidRPr="005C609B">
              <w:rPr>
                <w:sz w:val="20"/>
                <w:szCs w:val="20"/>
              </w:rPr>
              <w:t xml:space="preserve"> </w:t>
            </w:r>
            <w:r w:rsidR="00DB610D" w:rsidRPr="005C609B">
              <w:rPr>
                <w:sz w:val="20"/>
                <w:szCs w:val="20"/>
                <w:lang w:val="en-US"/>
              </w:rPr>
              <w:t>Energy</w:t>
            </w:r>
            <w:r w:rsidR="00DB610D" w:rsidRPr="005C609B">
              <w:rPr>
                <w:sz w:val="20"/>
                <w:szCs w:val="20"/>
              </w:rPr>
              <w:t xml:space="preserve"> </w:t>
            </w:r>
            <w:r w:rsidR="00DB610D" w:rsidRPr="005C609B">
              <w:rPr>
                <w:sz w:val="20"/>
                <w:szCs w:val="20"/>
                <w:lang w:val="en-US"/>
              </w:rPr>
              <w:t>Laboratory</w:t>
            </w:r>
            <w:r w:rsidR="00DB610D" w:rsidRPr="005C609B">
              <w:rPr>
                <w:sz w:val="20"/>
                <w:szCs w:val="20"/>
              </w:rPr>
              <w:t xml:space="preserve"> (</w:t>
            </w:r>
            <w:r w:rsidR="00DB610D" w:rsidRPr="005C609B">
              <w:rPr>
                <w:sz w:val="20"/>
                <w:szCs w:val="20"/>
                <w:lang w:val="en-US"/>
              </w:rPr>
              <w:t>NREL</w:t>
            </w:r>
            <w:r w:rsidR="00DB610D" w:rsidRPr="005C609B">
              <w:rPr>
                <w:sz w:val="20"/>
                <w:szCs w:val="20"/>
              </w:rPr>
              <w:t xml:space="preserve">, </w:t>
            </w:r>
            <w:r w:rsidR="00DB610D" w:rsidRPr="005C609B">
              <w:rPr>
                <w:sz w:val="20"/>
                <w:szCs w:val="20"/>
                <w:lang w:val="en-US"/>
              </w:rPr>
              <w:t>USA</w:t>
            </w:r>
            <w:r w:rsidR="00DB610D" w:rsidRPr="005C609B">
              <w:rPr>
                <w:sz w:val="20"/>
                <w:szCs w:val="20"/>
              </w:rPr>
              <w:t xml:space="preserve">) – исследования в области солнечных материалов и технологий, база данных по солнечным элементам </w:t>
            </w:r>
            <w:r w:rsidR="00DB610D" w:rsidRPr="005C609B">
              <w:rPr>
                <w:sz w:val="20"/>
                <w:szCs w:val="20"/>
                <w:lang w:val="en-US"/>
              </w:rPr>
              <w:t>https</w:t>
            </w:r>
            <w:r w:rsidR="00DB610D" w:rsidRPr="005C609B">
              <w:rPr>
                <w:sz w:val="20"/>
                <w:szCs w:val="20"/>
              </w:rPr>
              <w:t>://</w:t>
            </w:r>
            <w:r w:rsidR="00DB610D" w:rsidRPr="005C609B">
              <w:rPr>
                <w:sz w:val="20"/>
                <w:szCs w:val="20"/>
                <w:lang w:val="en-US"/>
              </w:rPr>
              <w:t>www</w:t>
            </w:r>
            <w:r w:rsidR="00DB610D" w:rsidRPr="005C609B">
              <w:rPr>
                <w:sz w:val="20"/>
                <w:szCs w:val="20"/>
              </w:rPr>
              <w:t>.</w:t>
            </w:r>
            <w:proofErr w:type="spellStart"/>
            <w:r w:rsidR="00DB610D" w:rsidRPr="005C609B">
              <w:rPr>
                <w:sz w:val="20"/>
                <w:szCs w:val="20"/>
                <w:lang w:val="en-US"/>
              </w:rPr>
              <w:t>nrel</w:t>
            </w:r>
            <w:proofErr w:type="spellEnd"/>
            <w:r w:rsidR="00DB610D" w:rsidRPr="005C609B">
              <w:rPr>
                <w:sz w:val="20"/>
                <w:szCs w:val="20"/>
              </w:rPr>
              <w:t>.</w:t>
            </w:r>
            <w:r w:rsidR="00DB610D" w:rsidRPr="005C609B">
              <w:rPr>
                <w:sz w:val="20"/>
                <w:szCs w:val="20"/>
                <w:lang w:val="en-US"/>
              </w:rPr>
              <w:t>gov</w:t>
            </w:r>
          </w:p>
          <w:p w14:paraId="61B6BC54" w14:textId="711A0F52" w:rsidR="00DB610D" w:rsidRPr="005C609B" w:rsidRDefault="00C14BD5" w:rsidP="00DB6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14BD5">
              <w:rPr>
                <w:sz w:val="20"/>
                <w:szCs w:val="20"/>
              </w:rPr>
              <w:t xml:space="preserve">5. </w:t>
            </w:r>
            <w:r w:rsidR="00DB610D" w:rsidRPr="005C609B">
              <w:rPr>
                <w:sz w:val="20"/>
                <w:szCs w:val="20"/>
                <w:lang w:val="en-US"/>
              </w:rPr>
              <w:t>European</w:t>
            </w:r>
            <w:r w:rsidR="00DB610D" w:rsidRPr="005C609B">
              <w:rPr>
                <w:sz w:val="20"/>
                <w:szCs w:val="20"/>
              </w:rPr>
              <w:t xml:space="preserve"> </w:t>
            </w:r>
            <w:r w:rsidR="00DB610D" w:rsidRPr="005C609B">
              <w:rPr>
                <w:sz w:val="20"/>
                <w:szCs w:val="20"/>
                <w:lang w:val="en-US"/>
              </w:rPr>
              <w:t>Commission</w:t>
            </w:r>
            <w:r w:rsidR="00DB610D" w:rsidRPr="005C609B">
              <w:rPr>
                <w:sz w:val="20"/>
                <w:szCs w:val="20"/>
              </w:rPr>
              <w:t xml:space="preserve"> – </w:t>
            </w:r>
            <w:r w:rsidR="00DB610D" w:rsidRPr="005C609B">
              <w:rPr>
                <w:sz w:val="20"/>
                <w:szCs w:val="20"/>
                <w:lang w:val="en-US"/>
              </w:rPr>
              <w:t>Horizon</w:t>
            </w:r>
            <w:r w:rsidR="00DB610D" w:rsidRPr="005C609B">
              <w:rPr>
                <w:sz w:val="20"/>
                <w:szCs w:val="20"/>
              </w:rPr>
              <w:t xml:space="preserve"> </w:t>
            </w:r>
            <w:r w:rsidR="00DB610D" w:rsidRPr="005C609B">
              <w:rPr>
                <w:sz w:val="20"/>
                <w:szCs w:val="20"/>
                <w:lang w:val="en-US"/>
              </w:rPr>
              <w:t>Europe</w:t>
            </w:r>
            <w:r w:rsidR="00DB610D" w:rsidRPr="005C609B">
              <w:rPr>
                <w:sz w:val="20"/>
                <w:szCs w:val="20"/>
              </w:rPr>
              <w:t xml:space="preserve"> / </w:t>
            </w:r>
            <w:r w:rsidR="00DB610D" w:rsidRPr="005C609B">
              <w:rPr>
                <w:sz w:val="20"/>
                <w:szCs w:val="20"/>
                <w:lang w:val="en-US"/>
              </w:rPr>
              <w:t>Clean</w:t>
            </w:r>
            <w:r w:rsidR="00DB610D" w:rsidRPr="005C609B">
              <w:rPr>
                <w:sz w:val="20"/>
                <w:szCs w:val="20"/>
              </w:rPr>
              <w:t xml:space="preserve"> </w:t>
            </w:r>
            <w:r w:rsidR="00DB610D" w:rsidRPr="005C609B">
              <w:rPr>
                <w:sz w:val="20"/>
                <w:szCs w:val="20"/>
                <w:lang w:val="en-US"/>
              </w:rPr>
              <w:t>Energy</w:t>
            </w:r>
            <w:r w:rsidR="00DB610D" w:rsidRPr="005C609B">
              <w:rPr>
                <w:sz w:val="20"/>
                <w:szCs w:val="20"/>
              </w:rPr>
              <w:t xml:space="preserve"> </w:t>
            </w:r>
            <w:r w:rsidR="00DB610D" w:rsidRPr="005C609B">
              <w:rPr>
                <w:sz w:val="20"/>
                <w:szCs w:val="20"/>
                <w:lang w:val="en-US"/>
              </w:rPr>
              <w:t>Transition</w:t>
            </w:r>
            <w:r w:rsidR="00DB610D" w:rsidRPr="005C609B">
              <w:rPr>
                <w:sz w:val="20"/>
                <w:szCs w:val="20"/>
              </w:rPr>
              <w:t xml:space="preserve"> – грантовые программы и дорожные карты по солнечной энергетике </w:t>
            </w:r>
            <w:r w:rsidR="00DB610D" w:rsidRPr="005C609B">
              <w:rPr>
                <w:sz w:val="20"/>
                <w:szCs w:val="20"/>
                <w:lang w:val="en-US"/>
              </w:rPr>
              <w:t>https</w:t>
            </w:r>
            <w:r w:rsidR="00DB610D" w:rsidRPr="005C609B">
              <w:rPr>
                <w:sz w:val="20"/>
                <w:szCs w:val="20"/>
              </w:rPr>
              <w:t>://</w:t>
            </w:r>
            <w:proofErr w:type="spellStart"/>
            <w:r w:rsidR="00DB610D" w:rsidRPr="005C609B">
              <w:rPr>
                <w:sz w:val="20"/>
                <w:szCs w:val="20"/>
                <w:lang w:val="en-US"/>
              </w:rPr>
              <w:t>ec</w:t>
            </w:r>
            <w:proofErr w:type="spellEnd"/>
            <w:r w:rsidR="00DB610D" w:rsidRPr="005C609B">
              <w:rPr>
                <w:sz w:val="20"/>
                <w:szCs w:val="20"/>
              </w:rPr>
              <w:t>.</w:t>
            </w:r>
            <w:proofErr w:type="spellStart"/>
            <w:r w:rsidR="00DB610D" w:rsidRPr="005C609B">
              <w:rPr>
                <w:sz w:val="20"/>
                <w:szCs w:val="20"/>
                <w:lang w:val="en-US"/>
              </w:rPr>
              <w:t>europa</w:t>
            </w:r>
            <w:proofErr w:type="spellEnd"/>
            <w:r w:rsidR="00DB610D" w:rsidRPr="005C609B">
              <w:rPr>
                <w:sz w:val="20"/>
                <w:szCs w:val="20"/>
              </w:rPr>
              <w:t>.</w:t>
            </w:r>
            <w:proofErr w:type="spellStart"/>
            <w:r w:rsidR="00DB610D" w:rsidRPr="005C609B">
              <w:rPr>
                <w:sz w:val="20"/>
                <w:szCs w:val="20"/>
                <w:lang w:val="en-US"/>
              </w:rPr>
              <w:t>eu</w:t>
            </w:r>
            <w:proofErr w:type="spellEnd"/>
            <w:r w:rsidR="00DB610D" w:rsidRPr="005C609B">
              <w:rPr>
                <w:sz w:val="20"/>
                <w:szCs w:val="20"/>
              </w:rPr>
              <w:t>/</w:t>
            </w:r>
            <w:r w:rsidR="00DB610D" w:rsidRPr="005C609B">
              <w:rPr>
                <w:sz w:val="20"/>
                <w:szCs w:val="20"/>
                <w:lang w:val="en-US"/>
              </w:rPr>
              <w:t>info</w:t>
            </w:r>
            <w:r w:rsidR="00DB610D" w:rsidRPr="005C609B">
              <w:rPr>
                <w:sz w:val="20"/>
                <w:szCs w:val="20"/>
              </w:rPr>
              <w:t>/</w:t>
            </w:r>
            <w:r w:rsidR="00DB610D" w:rsidRPr="005C609B">
              <w:rPr>
                <w:sz w:val="20"/>
                <w:szCs w:val="20"/>
                <w:lang w:val="en-US"/>
              </w:rPr>
              <w:t>horizon</w:t>
            </w:r>
            <w:r w:rsidR="00DB610D" w:rsidRPr="005C609B">
              <w:rPr>
                <w:sz w:val="20"/>
                <w:szCs w:val="20"/>
              </w:rPr>
              <w:t>-</w:t>
            </w:r>
            <w:proofErr w:type="spellStart"/>
            <w:r w:rsidR="00DB610D" w:rsidRPr="005C609B">
              <w:rPr>
                <w:sz w:val="20"/>
                <w:szCs w:val="20"/>
                <w:lang w:val="en-US"/>
              </w:rPr>
              <w:t>europe</w:t>
            </w:r>
            <w:proofErr w:type="spellEnd"/>
          </w:p>
          <w:p w14:paraId="799E71EE" w14:textId="3847B4F5" w:rsidR="00DB610D" w:rsidRPr="005C609B" w:rsidRDefault="00C14BD5" w:rsidP="00DB6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14BD5">
              <w:rPr>
                <w:sz w:val="20"/>
                <w:szCs w:val="20"/>
              </w:rPr>
              <w:t xml:space="preserve">6. </w:t>
            </w:r>
            <w:r w:rsidR="00DB610D" w:rsidRPr="005C609B">
              <w:rPr>
                <w:sz w:val="20"/>
                <w:szCs w:val="20"/>
                <w:lang w:val="en-US"/>
              </w:rPr>
              <w:t>Materials</w:t>
            </w:r>
            <w:r w:rsidR="00DB610D" w:rsidRPr="005C609B">
              <w:rPr>
                <w:sz w:val="20"/>
                <w:szCs w:val="20"/>
              </w:rPr>
              <w:t xml:space="preserve"> </w:t>
            </w:r>
            <w:r w:rsidR="00DB610D" w:rsidRPr="005C609B">
              <w:rPr>
                <w:sz w:val="20"/>
                <w:szCs w:val="20"/>
                <w:lang w:val="en-US"/>
              </w:rPr>
              <w:t>Project</w:t>
            </w:r>
            <w:r w:rsidR="00DB610D" w:rsidRPr="005C609B">
              <w:rPr>
                <w:sz w:val="20"/>
                <w:szCs w:val="20"/>
              </w:rPr>
              <w:t xml:space="preserve"> (</w:t>
            </w:r>
            <w:r w:rsidR="00DB610D" w:rsidRPr="005C609B">
              <w:rPr>
                <w:sz w:val="20"/>
                <w:szCs w:val="20"/>
                <w:lang w:val="en-US"/>
              </w:rPr>
              <w:t>Lawrence</w:t>
            </w:r>
            <w:r w:rsidR="00DB610D" w:rsidRPr="005C609B">
              <w:rPr>
                <w:sz w:val="20"/>
                <w:szCs w:val="20"/>
              </w:rPr>
              <w:t xml:space="preserve"> </w:t>
            </w:r>
            <w:r w:rsidR="00DB610D" w:rsidRPr="005C609B">
              <w:rPr>
                <w:sz w:val="20"/>
                <w:szCs w:val="20"/>
                <w:lang w:val="en-US"/>
              </w:rPr>
              <w:t>Berkeley</w:t>
            </w:r>
            <w:r w:rsidR="00DB610D" w:rsidRPr="005C609B">
              <w:rPr>
                <w:sz w:val="20"/>
                <w:szCs w:val="20"/>
              </w:rPr>
              <w:t xml:space="preserve"> </w:t>
            </w:r>
            <w:r w:rsidR="00DB610D" w:rsidRPr="005C609B">
              <w:rPr>
                <w:sz w:val="20"/>
                <w:szCs w:val="20"/>
                <w:lang w:val="en-US"/>
              </w:rPr>
              <w:t>National</w:t>
            </w:r>
            <w:r w:rsidR="00DB610D" w:rsidRPr="005C609B">
              <w:rPr>
                <w:sz w:val="20"/>
                <w:szCs w:val="20"/>
              </w:rPr>
              <w:t xml:space="preserve"> </w:t>
            </w:r>
            <w:r w:rsidR="00DB610D" w:rsidRPr="005C609B">
              <w:rPr>
                <w:sz w:val="20"/>
                <w:szCs w:val="20"/>
                <w:lang w:val="en-US"/>
              </w:rPr>
              <w:t>Lab</w:t>
            </w:r>
            <w:r w:rsidR="00DB610D" w:rsidRPr="005C609B">
              <w:rPr>
                <w:sz w:val="20"/>
                <w:szCs w:val="20"/>
              </w:rPr>
              <w:t xml:space="preserve">) – открытая база данных материалов, расчёты </w:t>
            </w:r>
            <w:r w:rsidR="00DB610D" w:rsidRPr="005C609B">
              <w:rPr>
                <w:sz w:val="20"/>
                <w:szCs w:val="20"/>
                <w:lang w:val="en-US"/>
              </w:rPr>
              <w:t>DFT</w:t>
            </w:r>
            <w:r w:rsidR="00DB610D" w:rsidRPr="005C609B">
              <w:rPr>
                <w:sz w:val="20"/>
                <w:szCs w:val="20"/>
              </w:rPr>
              <w:t xml:space="preserve"> для энергетических применений </w:t>
            </w:r>
            <w:r w:rsidR="00DB610D" w:rsidRPr="005C609B">
              <w:rPr>
                <w:sz w:val="20"/>
                <w:szCs w:val="20"/>
                <w:lang w:val="en-US"/>
              </w:rPr>
              <w:t>https</w:t>
            </w:r>
            <w:r w:rsidR="00DB610D" w:rsidRPr="005C609B">
              <w:rPr>
                <w:sz w:val="20"/>
                <w:szCs w:val="20"/>
              </w:rPr>
              <w:t>://</w:t>
            </w:r>
            <w:proofErr w:type="spellStart"/>
            <w:r w:rsidR="00DB610D" w:rsidRPr="005C609B">
              <w:rPr>
                <w:sz w:val="20"/>
                <w:szCs w:val="20"/>
                <w:lang w:val="en-US"/>
              </w:rPr>
              <w:t>materialsproject</w:t>
            </w:r>
            <w:proofErr w:type="spellEnd"/>
            <w:r w:rsidR="00DB610D" w:rsidRPr="005C609B">
              <w:rPr>
                <w:sz w:val="20"/>
                <w:szCs w:val="20"/>
              </w:rPr>
              <w:t>.</w:t>
            </w:r>
            <w:r w:rsidR="00DB610D" w:rsidRPr="005C609B">
              <w:rPr>
                <w:sz w:val="20"/>
                <w:szCs w:val="20"/>
                <w:lang w:val="en-US"/>
              </w:rPr>
              <w:t>org</w:t>
            </w:r>
          </w:p>
          <w:p w14:paraId="56112C75" w14:textId="1B0D4BD6" w:rsidR="00A02A85" w:rsidRPr="00DB610D" w:rsidRDefault="00C14BD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14BD5">
              <w:rPr>
                <w:sz w:val="20"/>
                <w:szCs w:val="20"/>
              </w:rPr>
              <w:t xml:space="preserve">7. </w:t>
            </w:r>
            <w:r w:rsidR="00DB610D" w:rsidRPr="005C609B">
              <w:rPr>
                <w:sz w:val="20"/>
                <w:szCs w:val="20"/>
                <w:lang w:val="en-US"/>
              </w:rPr>
              <w:t>Solar</w:t>
            </w:r>
            <w:r w:rsidR="00DB610D" w:rsidRPr="005C609B">
              <w:rPr>
                <w:sz w:val="20"/>
                <w:szCs w:val="20"/>
              </w:rPr>
              <w:t xml:space="preserve"> </w:t>
            </w:r>
            <w:r w:rsidR="00DB610D" w:rsidRPr="005C609B">
              <w:rPr>
                <w:sz w:val="20"/>
                <w:szCs w:val="20"/>
                <w:lang w:val="en-US"/>
              </w:rPr>
              <w:t>Energy</w:t>
            </w:r>
            <w:r w:rsidR="00DB610D" w:rsidRPr="005C609B">
              <w:rPr>
                <w:sz w:val="20"/>
                <w:szCs w:val="20"/>
              </w:rPr>
              <w:t xml:space="preserve"> </w:t>
            </w:r>
            <w:r w:rsidR="00DB610D" w:rsidRPr="005C609B">
              <w:rPr>
                <w:sz w:val="20"/>
                <w:szCs w:val="20"/>
                <w:lang w:val="en-US"/>
              </w:rPr>
              <w:t>Industries</w:t>
            </w:r>
            <w:r w:rsidR="00DB610D" w:rsidRPr="005C609B">
              <w:rPr>
                <w:sz w:val="20"/>
                <w:szCs w:val="20"/>
              </w:rPr>
              <w:t xml:space="preserve"> </w:t>
            </w:r>
            <w:r w:rsidR="00DB610D" w:rsidRPr="005C609B">
              <w:rPr>
                <w:sz w:val="20"/>
                <w:szCs w:val="20"/>
                <w:lang w:val="en-US"/>
              </w:rPr>
              <w:t>Association</w:t>
            </w:r>
            <w:r w:rsidR="00DB610D" w:rsidRPr="005C609B">
              <w:rPr>
                <w:sz w:val="20"/>
                <w:szCs w:val="20"/>
              </w:rPr>
              <w:t xml:space="preserve"> (</w:t>
            </w:r>
            <w:r w:rsidR="00DB610D" w:rsidRPr="005C609B">
              <w:rPr>
                <w:sz w:val="20"/>
                <w:szCs w:val="20"/>
                <w:lang w:val="en-US"/>
              </w:rPr>
              <w:t>SEIA</w:t>
            </w:r>
            <w:r w:rsidR="00DB610D" w:rsidRPr="005C609B">
              <w:rPr>
                <w:sz w:val="20"/>
                <w:szCs w:val="20"/>
              </w:rPr>
              <w:t xml:space="preserve">) – аналитика и отчёты по развитию солнечной энергетики </w:t>
            </w:r>
            <w:hyperlink r:id="rId20" w:history="1">
              <w:r w:rsidR="00DB610D" w:rsidRPr="005C609B">
                <w:rPr>
                  <w:rStyle w:val="af9"/>
                  <w:sz w:val="20"/>
                  <w:szCs w:val="20"/>
                  <w:lang w:val="en-US"/>
                </w:rPr>
                <w:t>https</w:t>
              </w:r>
              <w:r w:rsidR="00DB610D" w:rsidRPr="005C609B">
                <w:rPr>
                  <w:rStyle w:val="af9"/>
                  <w:sz w:val="20"/>
                  <w:szCs w:val="20"/>
                </w:rPr>
                <w:t>://</w:t>
              </w:r>
              <w:r w:rsidR="00DB610D" w:rsidRPr="005C609B">
                <w:rPr>
                  <w:rStyle w:val="af9"/>
                  <w:sz w:val="20"/>
                  <w:szCs w:val="20"/>
                  <w:lang w:val="en-US"/>
                </w:rPr>
                <w:t>www</w:t>
              </w:r>
              <w:r w:rsidR="00DB610D" w:rsidRPr="005C609B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="00DB610D" w:rsidRPr="005C609B">
                <w:rPr>
                  <w:rStyle w:val="af9"/>
                  <w:sz w:val="20"/>
                  <w:szCs w:val="20"/>
                  <w:lang w:val="en-US"/>
                </w:rPr>
                <w:t>seia</w:t>
              </w:r>
              <w:proofErr w:type="spellEnd"/>
              <w:r w:rsidR="00DB610D" w:rsidRPr="005C609B">
                <w:rPr>
                  <w:rStyle w:val="af9"/>
                  <w:sz w:val="20"/>
                  <w:szCs w:val="20"/>
                </w:rPr>
                <w:t>.</w:t>
              </w:r>
              <w:r w:rsidR="00DB610D" w:rsidRPr="005C609B">
                <w:rPr>
                  <w:rStyle w:val="af9"/>
                  <w:sz w:val="20"/>
                  <w:szCs w:val="20"/>
                  <w:lang w:val="en-US"/>
                </w:rPr>
                <w:t>org</w:t>
              </w:r>
            </w:hyperlink>
            <w:r w:rsidR="00DB610D" w:rsidRPr="00DB610D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2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2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49B4B57" w14:textId="0DD30C3F" w:rsidR="006F2E03" w:rsidRDefault="00B727B9" w:rsidP="002159D8">
            <w:pPr>
              <w:jc w:val="both"/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</w:t>
            </w:r>
            <w:r w:rsidR="00F4287B">
              <w:rPr>
                <w:sz w:val="20"/>
                <w:szCs w:val="20"/>
                <w:lang w:val="kk-KZ"/>
              </w:rPr>
              <w:t xml:space="preserve"> 8 701 777 48 53</w:t>
            </w:r>
            <w:r w:rsidR="00A02A85" w:rsidRPr="00753C90">
              <w:rPr>
                <w:sz w:val="20"/>
                <w:szCs w:val="20"/>
              </w:rPr>
              <w:t>/е-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proofErr w:type="spellStart"/>
            <w:r w:rsidR="00D40EC4" w:rsidRPr="006F2E03">
              <w:rPr>
                <w:i/>
                <w:iCs/>
                <w:sz w:val="20"/>
                <w:szCs w:val="20"/>
                <w:u w:val="single"/>
                <w:lang w:val="en-US"/>
              </w:rPr>
              <w:t>aiko</w:t>
            </w:r>
            <w:proofErr w:type="spellEnd"/>
            <w:r w:rsidR="00D40EC4" w:rsidRPr="006F2E03">
              <w:rPr>
                <w:i/>
                <w:iCs/>
                <w:sz w:val="20"/>
                <w:szCs w:val="20"/>
                <w:u w:val="single"/>
              </w:rPr>
              <w:t>.</w:t>
            </w:r>
            <w:proofErr w:type="spellStart"/>
            <w:r w:rsidR="00D40EC4" w:rsidRPr="006F2E03">
              <w:rPr>
                <w:i/>
                <w:iCs/>
                <w:sz w:val="20"/>
                <w:szCs w:val="20"/>
                <w:u w:val="single"/>
                <w:lang w:val="en-US"/>
              </w:rPr>
              <w:t>marx</w:t>
            </w:r>
            <w:proofErr w:type="spellEnd"/>
            <w:r w:rsidR="00D40EC4" w:rsidRPr="006F2E03">
              <w:rPr>
                <w:i/>
                <w:iCs/>
                <w:sz w:val="20"/>
                <w:szCs w:val="20"/>
                <w:u w:val="single"/>
              </w:rPr>
              <w:t>87@</w:t>
            </w:r>
            <w:proofErr w:type="spellStart"/>
            <w:r w:rsidR="00D40EC4" w:rsidRPr="006F2E03">
              <w:rPr>
                <w:i/>
                <w:iCs/>
                <w:sz w:val="20"/>
                <w:szCs w:val="20"/>
                <w:u w:val="single"/>
                <w:lang w:val="en-US"/>
              </w:rPr>
              <w:t>gmail</w:t>
            </w:r>
            <w:proofErr w:type="spellEnd"/>
            <w:r w:rsidR="00D40EC4" w:rsidRPr="006F2E03">
              <w:rPr>
                <w:i/>
                <w:iCs/>
                <w:sz w:val="20"/>
                <w:szCs w:val="20"/>
                <w:u w:val="single"/>
              </w:rPr>
              <w:t>.</w:t>
            </w:r>
            <w:r w:rsidR="00D40EC4" w:rsidRPr="006F2E03">
              <w:rPr>
                <w:i/>
                <w:iCs/>
                <w:sz w:val="20"/>
                <w:szCs w:val="20"/>
                <w:u w:val="single"/>
                <w:lang w:val="en-US"/>
              </w:rPr>
              <w:t>com</w:t>
            </w:r>
            <w:r w:rsidR="00B2590C" w:rsidRPr="006F2E03">
              <w:rPr>
                <w:sz w:val="20"/>
                <w:szCs w:val="20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hyperlink r:id="rId25" w:history="1">
              <w:r w:rsidR="006F2E03" w:rsidRPr="00293DEA">
                <w:rPr>
                  <w:rStyle w:val="af9"/>
                  <w:i/>
                  <w:iCs/>
                  <w:sz w:val="20"/>
                  <w:szCs w:val="20"/>
                  <w:lang w:val="kk-KZ"/>
                </w:rPr>
                <w:t>https://teams.microsoft.com/l/team/19%3aEJJqwli4tHzgbKem46BAuTIENIVo7n2At5xZOVjxZhk1%40thread.tacv2/conversations?groupId=f39c7c30-d180-4b4b-8530-b357683bed3b&amp;tenantId=b0ab71a5-75b1-4d65-81f7-f479b4978d7b</w:t>
              </w:r>
            </w:hyperlink>
            <w:r w:rsidR="006F2E03" w:rsidRPr="00293DEA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</w:p>
          <w:p w14:paraId="492D1CA8" w14:textId="6AA63064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6F2E0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6F2E03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6F2E0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6F2E0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6F2E0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6F2E03">
              <w:rPr>
                <w:b/>
                <w:sz w:val="20"/>
                <w:szCs w:val="20"/>
                <w:lang w:val="en-US"/>
              </w:rPr>
              <w:t>)</w:t>
            </w:r>
            <w:r w:rsidR="003F0CE9" w:rsidRPr="006F2E03">
              <w:rPr>
                <w:b/>
                <w:sz w:val="20"/>
                <w:szCs w:val="20"/>
                <w:lang w:val="en-US"/>
              </w:rPr>
              <w:t>.</w:t>
            </w:r>
            <w:r w:rsidRPr="006F2E03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1A3DA340">
              <w:rPr>
                <w:b/>
                <w:bCs/>
                <w:sz w:val="16"/>
                <w:szCs w:val="16"/>
              </w:rPr>
              <w:lastRenderedPageBreak/>
              <w:t>Суммативное</w:t>
            </w:r>
            <w:proofErr w:type="spellEnd"/>
            <w:r w:rsidRPr="1A3DA340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FD8E95" w14:textId="5832E35B" w:rsidR="008F34B8" w:rsidRPr="00F743BF" w:rsidRDefault="008F34B8" w:rsidP="008F34B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6E8D7EA6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34B8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102C6F57" w:rsidR="008F34B8" w:rsidRPr="007D733C" w:rsidRDefault="007D733C" w:rsidP="008F34B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</w:t>
            </w:r>
          </w:p>
        </w:tc>
      </w:tr>
      <w:tr w:rsidR="008F34B8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17118106" w:rsidR="008F34B8" w:rsidRPr="006E64CE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6E64CE">
              <w:rPr>
                <w:sz w:val="16"/>
                <w:szCs w:val="16"/>
                <w:lang w:val="kk-KZ"/>
              </w:rPr>
              <w:t>2</w:t>
            </w:r>
            <w:r w:rsidR="007D733C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8F34B8" w:rsidRPr="006E64CE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6E64CE">
              <w:rPr>
                <w:sz w:val="16"/>
                <w:szCs w:val="16"/>
              </w:rPr>
              <w:t>2</w:t>
            </w:r>
            <w:r w:rsidRPr="006E64CE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F34B8" w:rsidRPr="006E64CE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6E64CE">
              <w:rPr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6E64CE" w:rsidRDefault="008F34B8" w:rsidP="008F34B8">
            <w:pPr>
              <w:jc w:val="both"/>
              <w:rPr>
                <w:sz w:val="16"/>
                <w:szCs w:val="16"/>
              </w:rPr>
            </w:pPr>
            <w:r w:rsidRPr="006E64CE">
              <w:rPr>
                <w:sz w:val="16"/>
                <w:szCs w:val="16"/>
              </w:rPr>
              <w:t>40</w:t>
            </w:r>
          </w:p>
        </w:tc>
      </w:tr>
      <w:tr w:rsidR="00F00688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23046B19" w14:textId="32CEFBA3" w:rsidR="0034046E" w:rsidRPr="0034046E" w:rsidRDefault="002668F7" w:rsidP="0034046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34046E">
              <w:rPr>
                <w:b/>
                <w:sz w:val="20"/>
                <w:szCs w:val="20"/>
              </w:rPr>
              <w:t>1</w:t>
            </w:r>
            <w:r w:rsidR="008642A4" w:rsidRPr="0034046E">
              <w:rPr>
                <w:b/>
                <w:sz w:val="20"/>
                <w:szCs w:val="20"/>
              </w:rPr>
              <w:t xml:space="preserve"> </w:t>
            </w:r>
            <w:r w:rsidR="008642A4" w:rsidRPr="0034046E">
              <w:rPr>
                <w:b/>
                <w:sz w:val="20"/>
                <w:szCs w:val="20"/>
                <w:lang w:val="kk-KZ"/>
              </w:rPr>
              <w:t xml:space="preserve"> </w:t>
            </w:r>
            <w:r w:rsidR="0034046E" w:rsidRPr="0034046E">
              <w:rPr>
                <w:b/>
                <w:sz w:val="20"/>
                <w:szCs w:val="20"/>
                <w:lang w:val="kk-KZ"/>
              </w:rPr>
              <w:t>Фундаментальные</w:t>
            </w:r>
            <w:proofErr w:type="gramEnd"/>
            <w:r w:rsidR="0034046E" w:rsidRPr="0034046E">
              <w:rPr>
                <w:b/>
                <w:sz w:val="20"/>
                <w:szCs w:val="20"/>
                <w:lang w:val="kk-KZ"/>
              </w:rPr>
              <w:t xml:space="preserve"> основы и материалы солнечной энергетики </w:t>
            </w:r>
          </w:p>
          <w:p w14:paraId="576E1514" w14:textId="568F0930" w:rsidR="008642A4" w:rsidRPr="003F2DC5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A14EB1" w:rsidRPr="003F2DC5" w14:paraId="764A4D7C" w14:textId="77777777" w:rsidTr="002159D8">
        <w:tc>
          <w:tcPr>
            <w:tcW w:w="871" w:type="dxa"/>
            <w:vMerge w:val="restart"/>
          </w:tcPr>
          <w:p w14:paraId="62E94D98" w14:textId="77777777" w:rsidR="00A14EB1" w:rsidRPr="003F2DC5" w:rsidRDefault="00A14EB1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29783934" w:rsidR="00A14EB1" w:rsidRPr="003F2DC5" w:rsidRDefault="00A14EB1" w:rsidP="0020208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Pr="0020208A">
              <w:rPr>
                <w:sz w:val="20"/>
                <w:szCs w:val="20"/>
              </w:rPr>
              <w:t xml:space="preserve">Глобальные вызовы энергетики и роль солнечных технологий. </w:t>
            </w:r>
          </w:p>
        </w:tc>
        <w:tc>
          <w:tcPr>
            <w:tcW w:w="861" w:type="dxa"/>
          </w:tcPr>
          <w:p w14:paraId="1FC6CB41" w14:textId="77F31465" w:rsidR="00A14EB1" w:rsidRPr="006E4033" w:rsidRDefault="00A14EB1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4033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870466B" w14:textId="77777777" w:rsidR="00A14EB1" w:rsidRPr="003F2DC5" w:rsidRDefault="00A14EB1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14EB1" w:rsidRPr="003F2DC5" w14:paraId="6B5B5ABE" w14:textId="77777777" w:rsidTr="00A14EB1">
        <w:trPr>
          <w:trHeight w:val="508"/>
        </w:trPr>
        <w:tc>
          <w:tcPr>
            <w:tcW w:w="871" w:type="dxa"/>
            <w:vMerge/>
            <w:tcBorders>
              <w:bottom w:val="single" w:sz="4" w:space="0" w:color="auto"/>
            </w:tcBorders>
          </w:tcPr>
          <w:p w14:paraId="1B8B8D5A" w14:textId="77777777" w:rsidR="00A14EB1" w:rsidRPr="003F2DC5" w:rsidRDefault="00A14EB1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bottom w:val="single" w:sz="4" w:space="0" w:color="auto"/>
            </w:tcBorders>
          </w:tcPr>
          <w:p w14:paraId="34E2664F" w14:textId="01C759F1" w:rsidR="00A14EB1" w:rsidRPr="003F4B58" w:rsidRDefault="00A14EB1" w:rsidP="005809F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еминар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Pr="003F4B58">
              <w:rPr>
                <w:sz w:val="20"/>
                <w:szCs w:val="20"/>
              </w:rPr>
              <w:t>Измерение и анализ эффективности преобразования падающих фотонов в ток (IPCE/EQE)</w:t>
            </w:r>
            <w:r>
              <w:rPr>
                <w:sz w:val="20"/>
                <w:szCs w:val="20"/>
                <w:lang w:val="kk-KZ"/>
              </w:rPr>
              <w:t xml:space="preserve"> для фотоэлектродов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6C7BAA4E" w14:textId="436259B5" w:rsidR="00A14EB1" w:rsidRPr="0034046E" w:rsidRDefault="00A14EB1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bottom w:val="single" w:sz="4" w:space="0" w:color="auto"/>
            </w:tcBorders>
          </w:tcPr>
          <w:p w14:paraId="5F4168B9" w14:textId="3CA2839C" w:rsidR="00A14EB1" w:rsidRPr="00CD64FB" w:rsidRDefault="007B00BB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6E4033" w:rsidRPr="003F2DC5" w14:paraId="53946E54" w14:textId="77777777" w:rsidTr="002159D8">
        <w:tc>
          <w:tcPr>
            <w:tcW w:w="871" w:type="dxa"/>
            <w:vMerge w:val="restart"/>
          </w:tcPr>
          <w:p w14:paraId="5FE35A89" w14:textId="77777777" w:rsidR="006E4033" w:rsidRPr="003F2DC5" w:rsidRDefault="006E4033" w:rsidP="006E403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212036CC" w:rsidR="006E4033" w:rsidRPr="003F2DC5" w:rsidRDefault="006E4033" w:rsidP="006E40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20208A">
              <w:rPr>
                <w:sz w:val="20"/>
                <w:szCs w:val="20"/>
              </w:rPr>
              <w:t>Фундаментальные свойства полупроводников (</w:t>
            </w:r>
            <w:proofErr w:type="spellStart"/>
            <w:r w:rsidRPr="0020208A">
              <w:rPr>
                <w:sz w:val="20"/>
                <w:szCs w:val="20"/>
              </w:rPr>
              <w:t>Eg</w:t>
            </w:r>
            <w:proofErr w:type="spellEnd"/>
            <w:r w:rsidRPr="0020208A">
              <w:rPr>
                <w:sz w:val="20"/>
                <w:szCs w:val="20"/>
              </w:rPr>
              <w:t>, уровни Ферми, работа выхода).</w:t>
            </w:r>
          </w:p>
        </w:tc>
        <w:tc>
          <w:tcPr>
            <w:tcW w:w="861" w:type="dxa"/>
          </w:tcPr>
          <w:p w14:paraId="37331017" w14:textId="05CB28F0" w:rsidR="006E4033" w:rsidRPr="003F2DC5" w:rsidRDefault="006E4033" w:rsidP="006E403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4033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CFD117B" w14:textId="77777777" w:rsidR="006E4033" w:rsidRPr="003F2DC5" w:rsidRDefault="006E4033" w:rsidP="006E403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F7EE0" w:rsidRPr="003F2DC5" w14:paraId="06FD8733" w14:textId="77777777" w:rsidTr="00DF7EE0">
        <w:trPr>
          <w:trHeight w:val="462"/>
        </w:trPr>
        <w:tc>
          <w:tcPr>
            <w:tcW w:w="871" w:type="dxa"/>
            <w:vMerge/>
          </w:tcPr>
          <w:p w14:paraId="005973C5" w14:textId="77777777" w:rsidR="00DF7EE0" w:rsidRPr="003F2DC5" w:rsidRDefault="00DF7EE0" w:rsidP="006E403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46253FDF" w:rsidR="00DF7EE0" w:rsidRPr="003F2DC5" w:rsidRDefault="00DF7EE0" w:rsidP="006E40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E4033">
              <w:rPr>
                <w:sz w:val="20"/>
                <w:szCs w:val="20"/>
              </w:rPr>
              <w:t xml:space="preserve">Обучение работе на FTIR </w:t>
            </w:r>
            <w:proofErr w:type="spellStart"/>
            <w:r w:rsidRPr="006E4033">
              <w:rPr>
                <w:sz w:val="20"/>
                <w:szCs w:val="20"/>
              </w:rPr>
              <w:t>Cary</w:t>
            </w:r>
            <w:proofErr w:type="spellEnd"/>
            <w:r w:rsidRPr="006E4033">
              <w:rPr>
                <w:sz w:val="20"/>
                <w:szCs w:val="20"/>
              </w:rPr>
              <w:t xml:space="preserve"> 630: регистрация ИК-спектров наноматериалов, интерпретация полос поглощения.</w:t>
            </w:r>
          </w:p>
        </w:tc>
        <w:tc>
          <w:tcPr>
            <w:tcW w:w="861" w:type="dxa"/>
          </w:tcPr>
          <w:p w14:paraId="5CB823C0" w14:textId="5DEE2613" w:rsidR="00DF7EE0" w:rsidRPr="003F2DC5" w:rsidRDefault="00DF7EE0" w:rsidP="006E403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F40760D" w14:textId="29D3DBA2" w:rsidR="00DF7EE0" w:rsidRPr="00CD64FB" w:rsidRDefault="007B00BB" w:rsidP="006E4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D44497" w:rsidRPr="003F2DC5" w14:paraId="5F3089A3" w14:textId="77777777" w:rsidTr="002159D8">
        <w:tc>
          <w:tcPr>
            <w:tcW w:w="871" w:type="dxa"/>
            <w:vMerge w:val="restart"/>
          </w:tcPr>
          <w:p w14:paraId="688843B7" w14:textId="77777777" w:rsidR="00D44497" w:rsidRPr="003F2DC5" w:rsidRDefault="00D44497" w:rsidP="00D4449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37E6D18F" w:rsidR="00D44497" w:rsidRPr="00FC691A" w:rsidRDefault="00D44497" w:rsidP="00D4449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3.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Pr="0020208A">
              <w:rPr>
                <w:sz w:val="20"/>
                <w:szCs w:val="20"/>
              </w:rPr>
              <w:t xml:space="preserve">Классы материалов для солнечной энергетики: </w:t>
            </w:r>
            <w:proofErr w:type="spellStart"/>
            <w:r w:rsidRPr="0020208A">
              <w:rPr>
                <w:sz w:val="20"/>
                <w:szCs w:val="20"/>
              </w:rPr>
              <w:t>Si</w:t>
            </w:r>
            <w:proofErr w:type="spellEnd"/>
            <w:r w:rsidRPr="0020208A">
              <w:rPr>
                <w:sz w:val="20"/>
                <w:szCs w:val="20"/>
              </w:rPr>
              <w:t>, оксиды, перовскиты, TMD.</w:t>
            </w:r>
          </w:p>
        </w:tc>
        <w:tc>
          <w:tcPr>
            <w:tcW w:w="861" w:type="dxa"/>
          </w:tcPr>
          <w:p w14:paraId="1D66F1E5" w14:textId="53F051F0" w:rsidR="00D44497" w:rsidRPr="003F2DC5" w:rsidRDefault="00D44497" w:rsidP="00D4449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E4033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15AB077" w14:textId="77777777" w:rsidR="00D44497" w:rsidRPr="003F2DC5" w:rsidRDefault="00D44497" w:rsidP="00D4449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75EE" w:rsidRPr="003F2DC5" w14:paraId="002DB181" w14:textId="77777777" w:rsidTr="006975EE">
        <w:trPr>
          <w:trHeight w:val="398"/>
        </w:trPr>
        <w:tc>
          <w:tcPr>
            <w:tcW w:w="871" w:type="dxa"/>
            <w:vMerge/>
          </w:tcPr>
          <w:p w14:paraId="641D2C32" w14:textId="77777777" w:rsidR="006975EE" w:rsidRPr="003F2DC5" w:rsidRDefault="006975EE" w:rsidP="00D4449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7E3785CC" w:rsidR="006975EE" w:rsidRPr="00392193" w:rsidRDefault="006975EE" w:rsidP="00D4449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СЗ 3.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Pr="006F40F7">
              <w:rPr>
                <w:sz w:val="20"/>
                <w:szCs w:val="20"/>
              </w:rPr>
              <w:t xml:space="preserve">Обучение работе на FTIR </w:t>
            </w:r>
            <w:proofErr w:type="spellStart"/>
            <w:r w:rsidRPr="006F40F7">
              <w:rPr>
                <w:sz w:val="20"/>
                <w:szCs w:val="20"/>
              </w:rPr>
              <w:t>Cary</w:t>
            </w:r>
            <w:proofErr w:type="spellEnd"/>
            <w:r w:rsidRPr="006F40F7">
              <w:rPr>
                <w:sz w:val="20"/>
                <w:szCs w:val="20"/>
              </w:rPr>
              <w:t xml:space="preserve"> 630: регистрация ИК-спектров наноматериалов, интерпретация полос поглощения.</w:t>
            </w:r>
          </w:p>
        </w:tc>
        <w:tc>
          <w:tcPr>
            <w:tcW w:w="861" w:type="dxa"/>
          </w:tcPr>
          <w:p w14:paraId="72FACCF5" w14:textId="458441B3" w:rsidR="006975EE" w:rsidRPr="003F2DC5" w:rsidRDefault="006975EE" w:rsidP="00D4449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A95CEDD" w14:textId="1F5E6B7E" w:rsidR="006975EE" w:rsidRPr="00424ACF" w:rsidRDefault="007B00BB" w:rsidP="00D444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0C6666" w:rsidRPr="003F2DC5" w14:paraId="12E0491F" w14:textId="77777777" w:rsidTr="002159D8">
        <w:tc>
          <w:tcPr>
            <w:tcW w:w="871" w:type="dxa"/>
          </w:tcPr>
          <w:p w14:paraId="18DB8A2B" w14:textId="77777777" w:rsidR="000C6666" w:rsidRPr="003F2DC5" w:rsidRDefault="000C6666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95047D9" w14:textId="3FDA3238" w:rsidR="000C6666" w:rsidRPr="00DF7EE0" w:rsidRDefault="000C6666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</w:t>
            </w:r>
            <w:r w:rsidRPr="00FC691A">
              <w:rPr>
                <w:b/>
                <w:sz w:val="20"/>
                <w:szCs w:val="20"/>
              </w:rPr>
              <w:t xml:space="preserve">П </w:t>
            </w:r>
            <w:r w:rsidR="00DF7EE0">
              <w:rPr>
                <w:b/>
                <w:sz w:val="20"/>
                <w:szCs w:val="20"/>
                <w:lang w:val="kk-KZ"/>
              </w:rPr>
              <w:t>1</w:t>
            </w:r>
            <w:r w:rsidRPr="00FC691A">
              <w:rPr>
                <w:b/>
                <w:sz w:val="20"/>
                <w:szCs w:val="20"/>
              </w:rPr>
              <w:t xml:space="preserve">. </w:t>
            </w:r>
            <w:r w:rsidRPr="00FC691A">
              <w:rPr>
                <w:sz w:val="20"/>
                <w:szCs w:val="20"/>
              </w:rPr>
              <w:t xml:space="preserve">Консультации по выполнению </w:t>
            </w:r>
            <w:r w:rsidRPr="00FC691A">
              <w:rPr>
                <w:b/>
                <w:bCs/>
                <w:sz w:val="20"/>
                <w:szCs w:val="20"/>
              </w:rPr>
              <w:t xml:space="preserve">СРО </w:t>
            </w:r>
            <w:r w:rsidR="00DF7EE0">
              <w:rPr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61" w:type="dxa"/>
          </w:tcPr>
          <w:p w14:paraId="57E11A76" w14:textId="56D94235" w:rsidR="000C6666" w:rsidRPr="000C6666" w:rsidRDefault="000C6666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C666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1C0F768" w14:textId="77777777" w:rsidR="000C6666" w:rsidRPr="003F2DC5" w:rsidRDefault="000C666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44497" w:rsidRPr="003F2DC5" w14:paraId="2FB2EF9C" w14:textId="77777777" w:rsidTr="002159D8">
        <w:tc>
          <w:tcPr>
            <w:tcW w:w="871" w:type="dxa"/>
            <w:vMerge w:val="restart"/>
          </w:tcPr>
          <w:p w14:paraId="6D3145A1" w14:textId="77777777" w:rsidR="00D44497" w:rsidRPr="003F2DC5" w:rsidRDefault="00D44497" w:rsidP="00D4449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68E3D9BD" w:rsidR="00D44497" w:rsidRPr="00452765" w:rsidRDefault="00D44497" w:rsidP="00D4449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52765">
              <w:rPr>
                <w:b/>
                <w:sz w:val="20"/>
                <w:szCs w:val="20"/>
              </w:rPr>
              <w:t>Л</w:t>
            </w:r>
            <w:r w:rsidRPr="0045276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52765">
              <w:rPr>
                <w:b/>
                <w:sz w:val="20"/>
                <w:szCs w:val="20"/>
              </w:rPr>
              <w:t>4.</w:t>
            </w:r>
            <w:r w:rsidRPr="00452765">
              <w:rPr>
                <w:sz w:val="20"/>
                <w:szCs w:val="20"/>
              </w:rPr>
              <w:t xml:space="preserve"> </w:t>
            </w:r>
            <w:proofErr w:type="spellStart"/>
            <w:r w:rsidRPr="00452765">
              <w:rPr>
                <w:sz w:val="20"/>
                <w:szCs w:val="20"/>
              </w:rPr>
              <w:t>Фотофизика</w:t>
            </w:r>
            <w:proofErr w:type="spellEnd"/>
            <w:r w:rsidRPr="00452765">
              <w:rPr>
                <w:sz w:val="20"/>
                <w:szCs w:val="20"/>
              </w:rPr>
              <w:t xml:space="preserve"> и механизмы разделения зарядов.</w:t>
            </w:r>
          </w:p>
        </w:tc>
        <w:tc>
          <w:tcPr>
            <w:tcW w:w="861" w:type="dxa"/>
          </w:tcPr>
          <w:p w14:paraId="0E01C7B6" w14:textId="7E17C606" w:rsidR="00D44497" w:rsidRPr="003F2DC5" w:rsidRDefault="00D44497" w:rsidP="00D4449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E4033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5574304" w14:textId="77777777" w:rsidR="00D44497" w:rsidRPr="003F2DC5" w:rsidRDefault="00D44497" w:rsidP="00D4449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6666" w:rsidRPr="003F2DC5" w14:paraId="39F94F37" w14:textId="77777777" w:rsidTr="009D483C">
        <w:trPr>
          <w:trHeight w:val="690"/>
        </w:trPr>
        <w:tc>
          <w:tcPr>
            <w:tcW w:w="871" w:type="dxa"/>
            <w:vMerge/>
          </w:tcPr>
          <w:p w14:paraId="7E9EF096" w14:textId="77777777" w:rsidR="000C6666" w:rsidRPr="003F2DC5" w:rsidRDefault="000C6666" w:rsidP="00D4449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48FA9D19" w:rsidR="000C6666" w:rsidRPr="00C800CB" w:rsidRDefault="000C6666" w:rsidP="00D4449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4.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Pr="00C800CB">
              <w:rPr>
                <w:sz w:val="20"/>
                <w:szCs w:val="20"/>
              </w:rPr>
              <w:t xml:space="preserve">Практика на </w:t>
            </w:r>
            <w:proofErr w:type="spellStart"/>
            <w:r w:rsidRPr="00C800CB">
              <w:rPr>
                <w:sz w:val="20"/>
                <w:szCs w:val="20"/>
              </w:rPr>
              <w:t>Cary</w:t>
            </w:r>
            <w:proofErr w:type="spellEnd"/>
            <w:r w:rsidRPr="00C800CB">
              <w:rPr>
                <w:sz w:val="20"/>
                <w:szCs w:val="20"/>
              </w:rPr>
              <w:t xml:space="preserve"> 5000 (UV-</w:t>
            </w:r>
            <w:proofErr w:type="spellStart"/>
            <w:r w:rsidRPr="00C800CB">
              <w:rPr>
                <w:sz w:val="20"/>
                <w:szCs w:val="20"/>
              </w:rPr>
              <w:t>Vis</w:t>
            </w:r>
            <w:proofErr w:type="spellEnd"/>
            <w:r w:rsidRPr="00C800CB">
              <w:rPr>
                <w:sz w:val="20"/>
                <w:szCs w:val="20"/>
              </w:rPr>
              <w:t xml:space="preserve">-NIR) измерение спектров поглощения и </w:t>
            </w:r>
            <w:r w:rsidRPr="00C800CB">
              <w:rPr>
                <w:sz w:val="20"/>
                <w:szCs w:val="20"/>
                <w:lang w:val="kk-KZ"/>
              </w:rPr>
              <w:t>пропускание</w:t>
            </w:r>
            <w:r w:rsidRPr="00C800CB">
              <w:rPr>
                <w:sz w:val="20"/>
                <w:szCs w:val="20"/>
              </w:rPr>
              <w:t>, обработка данных (нормализация, определение ширины запрещённой зоны, анализ дефектных полос).</w:t>
            </w:r>
          </w:p>
        </w:tc>
        <w:tc>
          <w:tcPr>
            <w:tcW w:w="861" w:type="dxa"/>
          </w:tcPr>
          <w:p w14:paraId="0B4135F0" w14:textId="7114CAB7" w:rsidR="000C6666" w:rsidRPr="003F2DC5" w:rsidRDefault="000C6666" w:rsidP="00D4449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FBEE8E4" w14:textId="5335B13F" w:rsidR="000C6666" w:rsidRPr="00424ACF" w:rsidRDefault="007B00BB" w:rsidP="00D444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6975EE" w:rsidRPr="003F2DC5" w14:paraId="6DD991CD" w14:textId="77777777" w:rsidTr="003D51D6">
        <w:trPr>
          <w:trHeight w:val="308"/>
        </w:trPr>
        <w:tc>
          <w:tcPr>
            <w:tcW w:w="871" w:type="dxa"/>
          </w:tcPr>
          <w:p w14:paraId="6254480D" w14:textId="77777777" w:rsidR="006975EE" w:rsidRPr="003F2DC5" w:rsidRDefault="006975EE" w:rsidP="00D4449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65CF456" w14:textId="1FCD69AA" w:rsidR="006975EE" w:rsidRPr="00FC691A" w:rsidRDefault="006975EE" w:rsidP="00D4449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52765">
              <w:rPr>
                <w:b/>
                <w:sz w:val="20"/>
                <w:szCs w:val="20"/>
              </w:rPr>
              <w:t xml:space="preserve">СРО </w:t>
            </w:r>
            <w:r w:rsidR="00DF7EE0">
              <w:rPr>
                <w:b/>
                <w:sz w:val="20"/>
                <w:szCs w:val="20"/>
                <w:lang w:val="kk-KZ"/>
              </w:rPr>
              <w:t>1</w:t>
            </w:r>
            <w:r w:rsidRPr="00452765">
              <w:rPr>
                <w:b/>
                <w:sz w:val="20"/>
                <w:szCs w:val="20"/>
              </w:rPr>
              <w:t xml:space="preserve">.  </w:t>
            </w:r>
            <w:r w:rsidRPr="00452765">
              <w:rPr>
                <w:bCs/>
                <w:sz w:val="20"/>
                <w:szCs w:val="20"/>
              </w:rPr>
              <w:t>Подготовка эссе «Перспективы солнечной энергетики в Казахстане и мире».</w:t>
            </w:r>
          </w:p>
        </w:tc>
        <w:tc>
          <w:tcPr>
            <w:tcW w:w="861" w:type="dxa"/>
          </w:tcPr>
          <w:p w14:paraId="47166A5F" w14:textId="1A28559B" w:rsidR="006975EE" w:rsidRDefault="003D51D6" w:rsidP="00D444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1FBA444" w14:textId="49128C3E" w:rsidR="006975EE" w:rsidRPr="00FB06A5" w:rsidRDefault="007B00BB" w:rsidP="00D444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F83FF8" w:rsidRPr="003F2DC5" w14:paraId="79B99EA4" w14:textId="77777777" w:rsidTr="002159D8">
        <w:tc>
          <w:tcPr>
            <w:tcW w:w="871" w:type="dxa"/>
            <w:vMerge w:val="restart"/>
          </w:tcPr>
          <w:p w14:paraId="12BC35DB" w14:textId="77777777" w:rsidR="00F83FF8" w:rsidRPr="003F2DC5" w:rsidRDefault="00F83FF8" w:rsidP="00F83F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5A5D6DE6" w:rsidR="00F83FF8" w:rsidRPr="00FC691A" w:rsidRDefault="00F83FF8" w:rsidP="00F83F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5.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Pr="0020208A">
              <w:rPr>
                <w:sz w:val="20"/>
                <w:szCs w:val="20"/>
              </w:rPr>
              <w:t>Солнечный спектр и принципы преобразования энергии.</w:t>
            </w:r>
          </w:p>
        </w:tc>
        <w:tc>
          <w:tcPr>
            <w:tcW w:w="861" w:type="dxa"/>
          </w:tcPr>
          <w:p w14:paraId="71D44693" w14:textId="69ED7FB0" w:rsidR="00F83FF8" w:rsidRPr="003F2DC5" w:rsidRDefault="00F83FF8" w:rsidP="00F83F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E4033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7A46B69" w14:textId="77777777" w:rsidR="00F83FF8" w:rsidRPr="003F2DC5" w:rsidRDefault="00F83FF8" w:rsidP="00F83F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D51D6" w:rsidRPr="003F2DC5" w14:paraId="0744C9EF" w14:textId="77777777" w:rsidTr="009B2D7D">
        <w:trPr>
          <w:trHeight w:val="690"/>
        </w:trPr>
        <w:tc>
          <w:tcPr>
            <w:tcW w:w="871" w:type="dxa"/>
            <w:vMerge/>
          </w:tcPr>
          <w:p w14:paraId="6107F163" w14:textId="77777777" w:rsidR="003D51D6" w:rsidRPr="003F2DC5" w:rsidRDefault="003D51D6" w:rsidP="00F83F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19B0563C" w:rsidR="003D51D6" w:rsidRPr="00FC691A" w:rsidRDefault="003D51D6" w:rsidP="00F83F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5.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Pr="00C800CB">
              <w:rPr>
                <w:sz w:val="20"/>
                <w:szCs w:val="20"/>
              </w:rPr>
              <w:t xml:space="preserve">Практика на </w:t>
            </w:r>
            <w:proofErr w:type="spellStart"/>
            <w:r w:rsidRPr="00C800CB">
              <w:rPr>
                <w:sz w:val="20"/>
                <w:szCs w:val="20"/>
              </w:rPr>
              <w:t>Cary</w:t>
            </w:r>
            <w:proofErr w:type="spellEnd"/>
            <w:r w:rsidRPr="00C800CB">
              <w:rPr>
                <w:sz w:val="20"/>
                <w:szCs w:val="20"/>
              </w:rPr>
              <w:t xml:space="preserve"> 5000 (UV-</w:t>
            </w:r>
            <w:proofErr w:type="spellStart"/>
            <w:r w:rsidRPr="00C800CB">
              <w:rPr>
                <w:sz w:val="20"/>
                <w:szCs w:val="20"/>
              </w:rPr>
              <w:t>Vis</w:t>
            </w:r>
            <w:proofErr w:type="spellEnd"/>
            <w:r w:rsidRPr="00C800CB">
              <w:rPr>
                <w:sz w:val="20"/>
                <w:szCs w:val="20"/>
              </w:rPr>
              <w:t xml:space="preserve">-NIR) измерение спектров поглощения и </w:t>
            </w:r>
            <w:r w:rsidRPr="00C800CB">
              <w:rPr>
                <w:sz w:val="20"/>
                <w:szCs w:val="20"/>
                <w:lang w:val="kk-KZ"/>
              </w:rPr>
              <w:t>пропускание</w:t>
            </w:r>
            <w:r w:rsidRPr="00C800CB">
              <w:rPr>
                <w:sz w:val="20"/>
                <w:szCs w:val="20"/>
              </w:rPr>
              <w:t>, обработка данных (нормализация, определение ширины запрещённой зоны, анализ дефектных полос).</w:t>
            </w:r>
          </w:p>
        </w:tc>
        <w:tc>
          <w:tcPr>
            <w:tcW w:w="861" w:type="dxa"/>
          </w:tcPr>
          <w:p w14:paraId="6DECDF05" w14:textId="57486F35" w:rsidR="003D51D6" w:rsidRPr="003F2DC5" w:rsidRDefault="003D51D6" w:rsidP="00F83F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334AFB0" w14:textId="4058823C" w:rsidR="003D51D6" w:rsidRPr="00424ACF" w:rsidRDefault="007B00BB" w:rsidP="00F83FF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BA55D8" w:rsidRPr="003F2DC5" w14:paraId="09772D6F" w14:textId="77777777" w:rsidTr="002159D8">
        <w:trPr>
          <w:trHeight w:val="285"/>
        </w:trPr>
        <w:tc>
          <w:tcPr>
            <w:tcW w:w="871" w:type="dxa"/>
            <w:vMerge/>
          </w:tcPr>
          <w:p w14:paraId="5FB80B3D" w14:textId="77777777" w:rsidR="00BA55D8" w:rsidRPr="003F2DC5" w:rsidRDefault="00BA55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940338" w14:textId="7C63FE11" w:rsidR="00BA55D8" w:rsidRPr="00DF7EE0" w:rsidRDefault="00BA55D8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</w:t>
            </w:r>
            <w:r w:rsidRPr="00FC691A">
              <w:rPr>
                <w:b/>
                <w:sz w:val="20"/>
                <w:szCs w:val="20"/>
              </w:rPr>
              <w:t xml:space="preserve">П </w:t>
            </w:r>
            <w:r w:rsidR="00DF7EE0">
              <w:rPr>
                <w:b/>
                <w:sz w:val="20"/>
                <w:szCs w:val="20"/>
                <w:lang w:val="kk-KZ"/>
              </w:rPr>
              <w:t>2</w:t>
            </w:r>
            <w:r w:rsidRPr="00FC691A">
              <w:rPr>
                <w:b/>
                <w:sz w:val="20"/>
                <w:szCs w:val="20"/>
              </w:rPr>
              <w:t xml:space="preserve"> </w:t>
            </w:r>
            <w:r w:rsidRPr="00FC691A">
              <w:rPr>
                <w:sz w:val="20"/>
                <w:szCs w:val="20"/>
              </w:rPr>
              <w:t xml:space="preserve">Консультации по выполнению </w:t>
            </w:r>
            <w:r w:rsidRPr="00FC691A">
              <w:rPr>
                <w:b/>
                <w:bCs/>
                <w:sz w:val="20"/>
                <w:szCs w:val="20"/>
              </w:rPr>
              <w:t xml:space="preserve">СРО </w:t>
            </w:r>
            <w:r w:rsidR="00DF7EE0">
              <w:rPr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61" w:type="dxa"/>
          </w:tcPr>
          <w:p w14:paraId="734C4FEF" w14:textId="3E37D4E6" w:rsidR="00BA55D8" w:rsidRPr="00F83FF8" w:rsidRDefault="00F83FF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1A386CC" w14:textId="77777777" w:rsidR="00BA55D8" w:rsidRPr="003F2DC5" w:rsidRDefault="00BA55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</w:tcPr>
          <w:p w14:paraId="7D878202" w14:textId="13E8141C" w:rsidR="008642A4" w:rsidRPr="00FC691A" w:rsidRDefault="002668F7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619EB">
              <w:rPr>
                <w:b/>
                <w:sz w:val="20"/>
                <w:szCs w:val="20"/>
              </w:rPr>
              <w:t xml:space="preserve">МОДУЛЬ 2 </w:t>
            </w:r>
            <w:r w:rsidR="00E619EB" w:rsidRPr="00E619EB">
              <w:rPr>
                <w:b/>
                <w:sz w:val="20"/>
                <w:szCs w:val="20"/>
                <w:lang w:val="kk-KZ"/>
              </w:rPr>
              <w:t>Методы синтеза и исследования материалов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</w:tcPr>
          <w:p w14:paraId="01E29C3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05D3A76B" w:rsidR="002F7F65" w:rsidRPr="00E619EB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619EB">
              <w:rPr>
                <w:b/>
                <w:sz w:val="20"/>
                <w:szCs w:val="20"/>
              </w:rPr>
              <w:t>Л</w:t>
            </w:r>
            <w:r w:rsidRPr="00E619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619EB">
              <w:rPr>
                <w:b/>
                <w:sz w:val="20"/>
                <w:szCs w:val="20"/>
              </w:rPr>
              <w:t>6.</w:t>
            </w:r>
            <w:r w:rsidRPr="00E619EB">
              <w:rPr>
                <w:b/>
                <w:sz w:val="20"/>
                <w:szCs w:val="20"/>
                <w:lang w:val="kk-KZ"/>
              </w:rPr>
              <w:t xml:space="preserve"> </w:t>
            </w:r>
            <w:r w:rsidR="00E5110D" w:rsidRPr="00E619EB">
              <w:rPr>
                <w:sz w:val="20"/>
                <w:szCs w:val="20"/>
                <w:lang w:val="kk-KZ"/>
              </w:rPr>
              <w:t>Методы синтеза наноструктур (гидротермальный, сол-гель, CVD, ALD).</w:t>
            </w:r>
          </w:p>
        </w:tc>
        <w:tc>
          <w:tcPr>
            <w:tcW w:w="861" w:type="dxa"/>
          </w:tcPr>
          <w:p w14:paraId="651B0E0A" w14:textId="0077F986" w:rsidR="002F7F65" w:rsidRPr="00634A30" w:rsidRDefault="00F55E0B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34A3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9F67C0F" w14:textId="77777777" w:rsidR="002F7F65" w:rsidRPr="00634A30" w:rsidRDefault="002F7F65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55E0B" w:rsidRPr="003F2DC5" w14:paraId="4AF15503" w14:textId="77777777" w:rsidTr="009C6335">
        <w:trPr>
          <w:trHeight w:val="690"/>
        </w:trPr>
        <w:tc>
          <w:tcPr>
            <w:tcW w:w="871" w:type="dxa"/>
            <w:vMerge/>
          </w:tcPr>
          <w:p w14:paraId="4F1AE582" w14:textId="77777777" w:rsidR="00F55E0B" w:rsidRPr="003F2DC5" w:rsidRDefault="00F55E0B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4205F348" w:rsidR="00F55E0B" w:rsidRPr="00E619EB" w:rsidRDefault="00F55E0B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619EB">
              <w:rPr>
                <w:b/>
                <w:sz w:val="20"/>
                <w:szCs w:val="20"/>
              </w:rPr>
              <w:t>СЗ 6.</w:t>
            </w:r>
            <w:r w:rsidRPr="00E619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619EB">
              <w:rPr>
                <w:sz w:val="20"/>
                <w:szCs w:val="20"/>
              </w:rPr>
              <w:t xml:space="preserve">Практика на </w:t>
            </w:r>
            <w:proofErr w:type="spellStart"/>
            <w:r w:rsidRPr="00E619EB">
              <w:rPr>
                <w:sz w:val="20"/>
                <w:szCs w:val="20"/>
              </w:rPr>
              <w:t>Cary</w:t>
            </w:r>
            <w:proofErr w:type="spellEnd"/>
            <w:r w:rsidRPr="00E619EB">
              <w:rPr>
                <w:sz w:val="20"/>
                <w:szCs w:val="20"/>
              </w:rPr>
              <w:t xml:space="preserve"> 5000 (UV-</w:t>
            </w:r>
            <w:proofErr w:type="spellStart"/>
            <w:r w:rsidRPr="00E619EB">
              <w:rPr>
                <w:sz w:val="20"/>
                <w:szCs w:val="20"/>
              </w:rPr>
              <w:t>Vis</w:t>
            </w:r>
            <w:proofErr w:type="spellEnd"/>
            <w:r w:rsidRPr="00E619EB">
              <w:rPr>
                <w:sz w:val="20"/>
                <w:szCs w:val="20"/>
              </w:rPr>
              <w:t xml:space="preserve">-NIR) измерение спектров </w:t>
            </w:r>
            <w:r w:rsidRPr="00E619EB">
              <w:rPr>
                <w:sz w:val="20"/>
                <w:szCs w:val="20"/>
                <w:lang w:val="kk-KZ"/>
              </w:rPr>
              <w:t>диффузного отражения</w:t>
            </w:r>
            <w:r w:rsidRPr="00E619EB">
              <w:rPr>
                <w:sz w:val="20"/>
                <w:szCs w:val="20"/>
              </w:rPr>
              <w:t>, обработка данных (нормализация, определение ширины запрещённой зоны, анализ дефектных полос).</w:t>
            </w:r>
          </w:p>
        </w:tc>
        <w:tc>
          <w:tcPr>
            <w:tcW w:w="861" w:type="dxa"/>
          </w:tcPr>
          <w:p w14:paraId="168C557A" w14:textId="15AC312B" w:rsidR="00F55E0B" w:rsidRPr="00634A30" w:rsidRDefault="00F55E0B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34A3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0B7EC4F" w14:textId="095A0434" w:rsidR="00F55E0B" w:rsidRPr="00634A30" w:rsidRDefault="007B00BB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2F7F65" w:rsidRPr="003F2DC5" w14:paraId="39640F7D" w14:textId="77777777" w:rsidTr="002159D8">
        <w:tc>
          <w:tcPr>
            <w:tcW w:w="871" w:type="dxa"/>
            <w:vMerge/>
          </w:tcPr>
          <w:p w14:paraId="53459767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3F748F42" w:rsidR="002F7F65" w:rsidRPr="00E619EB" w:rsidRDefault="003D51D6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52765">
              <w:rPr>
                <w:b/>
                <w:sz w:val="20"/>
                <w:szCs w:val="20"/>
              </w:rPr>
              <w:t xml:space="preserve">СРО </w:t>
            </w:r>
            <w:r w:rsidR="00DF7EE0">
              <w:rPr>
                <w:b/>
                <w:sz w:val="20"/>
                <w:szCs w:val="20"/>
                <w:lang w:val="kk-KZ"/>
              </w:rPr>
              <w:t>2</w:t>
            </w:r>
            <w:r w:rsidRPr="00452765">
              <w:rPr>
                <w:b/>
                <w:sz w:val="20"/>
                <w:szCs w:val="20"/>
              </w:rPr>
              <w:t xml:space="preserve">.  </w:t>
            </w:r>
            <w:r w:rsidRPr="003A2062">
              <w:rPr>
                <w:bCs/>
                <w:sz w:val="20"/>
                <w:szCs w:val="20"/>
                <w:lang w:val="kk-KZ"/>
              </w:rPr>
              <w:t>Подготовка</w:t>
            </w:r>
            <w:r w:rsidRPr="003A2062">
              <w:rPr>
                <w:bCs/>
                <w:sz w:val="20"/>
                <w:szCs w:val="20"/>
              </w:rPr>
              <w:t xml:space="preserve"> мини-обзор</w:t>
            </w:r>
            <w:r w:rsidRPr="003A2062">
              <w:rPr>
                <w:bCs/>
                <w:sz w:val="20"/>
                <w:szCs w:val="20"/>
                <w:lang w:val="kk-KZ"/>
              </w:rPr>
              <w:t xml:space="preserve"> статьи</w:t>
            </w:r>
            <w:r w:rsidRPr="003A2062">
              <w:rPr>
                <w:bCs/>
                <w:sz w:val="20"/>
                <w:szCs w:val="20"/>
              </w:rPr>
              <w:t xml:space="preserve"> по выбранным темам</w:t>
            </w:r>
          </w:p>
        </w:tc>
        <w:tc>
          <w:tcPr>
            <w:tcW w:w="861" w:type="dxa"/>
          </w:tcPr>
          <w:p w14:paraId="1320C057" w14:textId="79A809DE" w:rsidR="002F7F65" w:rsidRPr="00634A30" w:rsidRDefault="002450A8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34A3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A7F86D2" w14:textId="24162067" w:rsidR="002F7F65" w:rsidRPr="00634A30" w:rsidRDefault="007B00BB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</w:tcPr>
          <w:p w14:paraId="09D5113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49CDF10D" w:rsidR="008642A4" w:rsidRPr="00E619EB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619EB">
              <w:rPr>
                <w:b/>
                <w:sz w:val="20"/>
                <w:szCs w:val="20"/>
              </w:rPr>
              <w:t>Л</w:t>
            </w:r>
            <w:r w:rsidRPr="00E619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619EB">
              <w:rPr>
                <w:b/>
                <w:sz w:val="20"/>
                <w:szCs w:val="20"/>
              </w:rPr>
              <w:t>7.</w:t>
            </w:r>
            <w:r w:rsidRPr="00E619EB">
              <w:rPr>
                <w:b/>
                <w:sz w:val="20"/>
                <w:szCs w:val="20"/>
                <w:lang w:val="kk-KZ"/>
              </w:rPr>
              <w:t xml:space="preserve"> </w:t>
            </w:r>
            <w:r w:rsidR="00407B5A" w:rsidRPr="00407B5A">
              <w:rPr>
                <w:sz w:val="20"/>
                <w:szCs w:val="20"/>
                <w:lang w:val="kk-KZ"/>
              </w:rPr>
              <w:t>Поверхностная инженерия: плазма, легирование, гетероструктуры</w:t>
            </w:r>
          </w:p>
        </w:tc>
        <w:tc>
          <w:tcPr>
            <w:tcW w:w="861" w:type="dxa"/>
          </w:tcPr>
          <w:p w14:paraId="537C9AB2" w14:textId="60C63BD5" w:rsidR="008642A4" w:rsidRPr="00634A30" w:rsidRDefault="002450A8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34A3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E4776C7" w14:textId="77777777" w:rsidR="008642A4" w:rsidRPr="00634A30" w:rsidRDefault="008642A4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450A8" w:rsidRPr="003F2DC5" w14:paraId="617F30A8" w14:textId="77777777" w:rsidTr="002450A8">
        <w:trPr>
          <w:trHeight w:val="354"/>
        </w:trPr>
        <w:tc>
          <w:tcPr>
            <w:tcW w:w="871" w:type="dxa"/>
            <w:vMerge/>
          </w:tcPr>
          <w:p w14:paraId="34D4E3C0" w14:textId="77777777" w:rsidR="002450A8" w:rsidRPr="003F2DC5" w:rsidRDefault="002450A8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6320953" w14:textId="6B026CDB" w:rsidR="002450A8" w:rsidRPr="00E619EB" w:rsidRDefault="002450A8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619EB">
              <w:rPr>
                <w:b/>
                <w:sz w:val="20"/>
                <w:szCs w:val="20"/>
              </w:rPr>
              <w:t>СЗ 7.</w:t>
            </w:r>
            <w:r w:rsidRPr="00E619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619EB">
              <w:rPr>
                <w:sz w:val="20"/>
                <w:szCs w:val="20"/>
                <w:lang w:val="kk-KZ"/>
              </w:rPr>
              <w:t>Диффузное отражение и соотношение Кубелки–Мунка (DRS метод):</w:t>
            </w:r>
          </w:p>
        </w:tc>
        <w:tc>
          <w:tcPr>
            <w:tcW w:w="861" w:type="dxa"/>
          </w:tcPr>
          <w:p w14:paraId="289CA76B" w14:textId="2FF245C1" w:rsidR="002450A8" w:rsidRPr="00634A30" w:rsidRDefault="002450A8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34A3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CCF8DCA" w14:textId="2FFC1420" w:rsidR="002450A8" w:rsidRPr="00634A30" w:rsidRDefault="007B00BB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080FF0" w:rsidRPr="003F2DC5" w14:paraId="018D01FA" w14:textId="77777777" w:rsidTr="002159D8">
        <w:tc>
          <w:tcPr>
            <w:tcW w:w="871" w:type="dxa"/>
            <w:vMerge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30CC0C86" w:rsidR="00C8267A" w:rsidRPr="00407177" w:rsidRDefault="002450A8" w:rsidP="00080FF0">
            <w:pPr>
              <w:jc w:val="both"/>
              <w:rPr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</w:t>
            </w:r>
            <w:r w:rsidRPr="00FC691A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  <w:lang w:val="kk-KZ"/>
              </w:rPr>
              <w:t xml:space="preserve">3 </w:t>
            </w:r>
            <w:r w:rsidRPr="00FC691A">
              <w:rPr>
                <w:sz w:val="20"/>
                <w:szCs w:val="20"/>
              </w:rPr>
              <w:t xml:space="preserve">Консультации по выполнению </w:t>
            </w:r>
            <w:r w:rsidRPr="00FC691A">
              <w:rPr>
                <w:b/>
                <w:bCs/>
                <w:sz w:val="20"/>
                <w:szCs w:val="20"/>
              </w:rPr>
              <w:t xml:space="preserve">СРО </w:t>
            </w:r>
            <w:r w:rsidR="00407177">
              <w:rPr>
                <w:b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861" w:type="dxa"/>
          </w:tcPr>
          <w:p w14:paraId="04C86306" w14:textId="7C6ABBC0" w:rsidR="00080FF0" w:rsidRPr="00634A30" w:rsidRDefault="002450A8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34A3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68B857E" w14:textId="00D70244" w:rsidR="00080FF0" w:rsidRPr="00634A30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E7354" w:rsidRPr="003F2DC5" w14:paraId="1B2CE12B" w14:textId="77777777" w:rsidTr="00FC691A">
        <w:tc>
          <w:tcPr>
            <w:tcW w:w="871" w:type="dxa"/>
            <w:vMerge w:val="restart"/>
            <w:shd w:val="clear" w:color="auto" w:fill="FFFFFF" w:themeFill="background1"/>
          </w:tcPr>
          <w:p w14:paraId="2585120A" w14:textId="45D1E72A" w:rsidR="002E7354" w:rsidRPr="003F2DC5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D11C499" w14:textId="55835186" w:rsidR="002E7354" w:rsidRPr="00E619EB" w:rsidRDefault="002E7354" w:rsidP="002E7354">
            <w:pPr>
              <w:jc w:val="both"/>
              <w:rPr>
                <w:b/>
                <w:sz w:val="20"/>
                <w:szCs w:val="20"/>
              </w:rPr>
            </w:pPr>
            <w:r w:rsidRPr="00E619EB">
              <w:rPr>
                <w:b/>
                <w:sz w:val="20"/>
                <w:szCs w:val="20"/>
              </w:rPr>
              <w:t>Л</w:t>
            </w:r>
            <w:r w:rsidRPr="00E619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619EB">
              <w:rPr>
                <w:b/>
                <w:sz w:val="20"/>
                <w:szCs w:val="20"/>
              </w:rPr>
              <w:t>8.</w:t>
            </w:r>
            <w:r w:rsidRPr="00E619EB">
              <w:rPr>
                <w:sz w:val="20"/>
                <w:szCs w:val="20"/>
                <w:lang w:val="kk-KZ"/>
              </w:rPr>
              <w:t xml:space="preserve"> </w:t>
            </w:r>
            <w:r w:rsidR="00CD6F81" w:rsidRPr="00CD6F81">
              <w:rPr>
                <w:sz w:val="20"/>
                <w:szCs w:val="20"/>
                <w:lang w:val="kk-KZ"/>
              </w:rPr>
              <w:t>Методы структурного анализа (XRD, SEM, TEM, Raman).</w:t>
            </w:r>
          </w:p>
        </w:tc>
        <w:tc>
          <w:tcPr>
            <w:tcW w:w="861" w:type="dxa"/>
          </w:tcPr>
          <w:p w14:paraId="2DB01FEA" w14:textId="63CA0100" w:rsidR="002E7354" w:rsidRPr="00634A30" w:rsidRDefault="00115007" w:rsidP="002E73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34A3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8C51113" w14:textId="77777777" w:rsidR="002E7354" w:rsidRPr="00634A30" w:rsidRDefault="002E7354" w:rsidP="002E73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450A8" w:rsidRPr="003F2DC5" w14:paraId="33FECE60" w14:textId="77777777" w:rsidTr="002450A8">
        <w:trPr>
          <w:trHeight w:val="366"/>
        </w:trPr>
        <w:tc>
          <w:tcPr>
            <w:tcW w:w="871" w:type="dxa"/>
            <w:vMerge/>
            <w:shd w:val="clear" w:color="auto" w:fill="FFFFFF" w:themeFill="background1"/>
          </w:tcPr>
          <w:p w14:paraId="5E9FE3D8" w14:textId="77777777" w:rsidR="002450A8" w:rsidRPr="003F2DC5" w:rsidRDefault="002450A8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6F4C064" w14:textId="0C6277DF" w:rsidR="002450A8" w:rsidRPr="00991876" w:rsidRDefault="002450A8" w:rsidP="002E7354">
            <w:pPr>
              <w:jc w:val="both"/>
              <w:rPr>
                <w:b/>
                <w:sz w:val="20"/>
                <w:szCs w:val="20"/>
              </w:rPr>
            </w:pPr>
            <w:r w:rsidRPr="00991876">
              <w:rPr>
                <w:b/>
                <w:sz w:val="20"/>
                <w:szCs w:val="20"/>
              </w:rPr>
              <w:t>СЗ 8.</w:t>
            </w:r>
            <w:r w:rsidRPr="00991876">
              <w:rPr>
                <w:sz w:val="20"/>
                <w:szCs w:val="20"/>
                <w:lang w:val="kk-KZ"/>
              </w:rPr>
              <w:t xml:space="preserve"> Диффузное отражение и соотношение Кубелки–Мунка (DRS метод):</w:t>
            </w:r>
          </w:p>
        </w:tc>
        <w:tc>
          <w:tcPr>
            <w:tcW w:w="861" w:type="dxa"/>
          </w:tcPr>
          <w:p w14:paraId="66859DE2" w14:textId="579551F6" w:rsidR="002450A8" w:rsidRPr="00634A30" w:rsidRDefault="00115007" w:rsidP="002E73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34A3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F06D3F9" w14:textId="439581D1" w:rsidR="002450A8" w:rsidRPr="00634A30" w:rsidRDefault="007B00BB" w:rsidP="002E73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2E7354" w:rsidRPr="003F2DC5" w14:paraId="468D3CA7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2AF19747" w14:textId="77777777" w:rsidR="002E7354" w:rsidRPr="003F2DC5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145447B" w14:textId="6F4CF4F9" w:rsidR="002E7354" w:rsidRPr="00616A5D" w:rsidRDefault="00BA55D8" w:rsidP="002E735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91876">
              <w:rPr>
                <w:b/>
                <w:sz w:val="20"/>
                <w:szCs w:val="20"/>
              </w:rPr>
              <w:t xml:space="preserve">СРО </w:t>
            </w:r>
            <w:r w:rsidR="00407177">
              <w:rPr>
                <w:b/>
                <w:sz w:val="20"/>
                <w:szCs w:val="20"/>
                <w:lang w:val="kk-KZ"/>
              </w:rPr>
              <w:t>3</w:t>
            </w:r>
            <w:r w:rsidRPr="00991876">
              <w:rPr>
                <w:b/>
                <w:sz w:val="20"/>
                <w:szCs w:val="20"/>
              </w:rPr>
              <w:t>.</w:t>
            </w:r>
            <w:r w:rsidR="00616A5D">
              <w:rPr>
                <w:b/>
                <w:sz w:val="20"/>
                <w:szCs w:val="20"/>
                <w:lang w:val="kk-KZ"/>
              </w:rPr>
              <w:t xml:space="preserve"> </w:t>
            </w:r>
            <w:r w:rsidR="00616A5D" w:rsidRPr="00616A5D">
              <w:rPr>
                <w:bCs/>
                <w:sz w:val="20"/>
                <w:szCs w:val="20"/>
                <w:lang w:val="kk-KZ"/>
              </w:rPr>
              <w:t>Конспект классической статьи (Fujishima &amp; Honda, 1972; Grätzel, 2001).</w:t>
            </w:r>
          </w:p>
        </w:tc>
        <w:tc>
          <w:tcPr>
            <w:tcW w:w="861" w:type="dxa"/>
          </w:tcPr>
          <w:p w14:paraId="2960EA51" w14:textId="7C83B69D" w:rsidR="002E7354" w:rsidRPr="00634A30" w:rsidRDefault="00241A04" w:rsidP="002E73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34A3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609F1C8" w14:textId="35F832BE" w:rsidR="002E7354" w:rsidRPr="00634A30" w:rsidRDefault="007B00BB" w:rsidP="002E73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9</w:t>
            </w:r>
          </w:p>
        </w:tc>
      </w:tr>
      <w:tr w:rsidR="00634A30" w:rsidRPr="003F2DC5" w14:paraId="6A8CD0F1" w14:textId="77777777" w:rsidTr="00FC691A">
        <w:tc>
          <w:tcPr>
            <w:tcW w:w="871" w:type="dxa"/>
            <w:shd w:val="clear" w:color="auto" w:fill="FFFFFF" w:themeFill="background1"/>
          </w:tcPr>
          <w:p w14:paraId="05FE9D75" w14:textId="77777777" w:rsidR="00634A30" w:rsidRPr="003F2DC5" w:rsidRDefault="00634A30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3EB40B6" w14:textId="63BFF257" w:rsidR="00634A30" w:rsidRPr="00634A30" w:rsidRDefault="00634A30" w:rsidP="002E7354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Коллоквиум</w:t>
            </w:r>
          </w:p>
        </w:tc>
        <w:tc>
          <w:tcPr>
            <w:tcW w:w="861" w:type="dxa"/>
          </w:tcPr>
          <w:p w14:paraId="431E4A3A" w14:textId="55C0E3D9" w:rsidR="00634A30" w:rsidRPr="00634A30" w:rsidRDefault="00634A30" w:rsidP="002E73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34A3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C12712D" w14:textId="1584327C" w:rsidR="00634A30" w:rsidRPr="00634A30" w:rsidRDefault="00AA6428" w:rsidP="002E73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25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</w:tcPr>
          <w:p w14:paraId="7CDBB15F" w14:textId="00F16BDE" w:rsidR="00517B82" w:rsidRPr="00991876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91876">
              <w:rPr>
                <w:b/>
                <w:sz w:val="20"/>
                <w:szCs w:val="20"/>
                <w:lang w:val="kk-KZ"/>
              </w:rPr>
              <w:t>Р</w:t>
            </w:r>
            <w:r w:rsidR="00470BEA" w:rsidRPr="00991876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991876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2052ADB4" w:rsidR="00B43A2C" w:rsidRPr="00991876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91876">
              <w:rPr>
                <w:b/>
                <w:sz w:val="20"/>
                <w:szCs w:val="20"/>
              </w:rPr>
              <w:t>Л</w:t>
            </w:r>
            <w:r w:rsidRPr="0099187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91876">
              <w:rPr>
                <w:b/>
                <w:sz w:val="20"/>
                <w:szCs w:val="20"/>
              </w:rPr>
              <w:t>9.</w:t>
            </w:r>
            <w:r w:rsidRPr="00991876">
              <w:rPr>
                <w:sz w:val="20"/>
                <w:szCs w:val="20"/>
                <w:lang w:val="kk-KZ"/>
              </w:rPr>
              <w:t xml:space="preserve"> </w:t>
            </w:r>
            <w:r w:rsidR="00BA6BBA" w:rsidRPr="00991876">
              <w:rPr>
                <w:sz w:val="20"/>
                <w:szCs w:val="20"/>
                <w:lang w:val="kk-KZ"/>
              </w:rPr>
              <w:t>Оптические методы исследования (UV–Vis, PL, UPS, XPS).</w:t>
            </w:r>
          </w:p>
        </w:tc>
        <w:tc>
          <w:tcPr>
            <w:tcW w:w="861" w:type="dxa"/>
          </w:tcPr>
          <w:p w14:paraId="2BFB5AD3" w14:textId="25CCDE96" w:rsidR="00B43A2C" w:rsidRPr="001323D3" w:rsidRDefault="00C44162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1323D3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4D80AF2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41A04" w:rsidRPr="003F2DC5" w14:paraId="2811F76B" w14:textId="77777777" w:rsidTr="00AA7802">
        <w:trPr>
          <w:trHeight w:val="470"/>
        </w:trPr>
        <w:tc>
          <w:tcPr>
            <w:tcW w:w="871" w:type="dxa"/>
            <w:vMerge/>
          </w:tcPr>
          <w:p w14:paraId="6B22CBD5" w14:textId="77777777" w:rsidR="00241A04" w:rsidRPr="003F2DC5" w:rsidRDefault="00241A0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76B4A00C" w:rsidR="00241A04" w:rsidRPr="00991876" w:rsidRDefault="00241A04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91876">
              <w:rPr>
                <w:b/>
                <w:sz w:val="20"/>
                <w:szCs w:val="20"/>
              </w:rPr>
              <w:t>СЗ 9.</w:t>
            </w:r>
            <w:r w:rsidRPr="00991876">
              <w:rPr>
                <w:sz w:val="20"/>
                <w:szCs w:val="20"/>
                <w:lang w:val="kk-KZ"/>
              </w:rPr>
              <w:t xml:space="preserve"> </w:t>
            </w:r>
            <w:r w:rsidRPr="00FD2F7C">
              <w:rPr>
                <w:sz w:val="20"/>
                <w:szCs w:val="20"/>
                <w:lang w:val="kk-KZ"/>
              </w:rPr>
              <w:t>Практика на Cary Eclipse (Fluorescence): измерение спектров фотолюминесценции, обработка данных</w:t>
            </w:r>
          </w:p>
        </w:tc>
        <w:tc>
          <w:tcPr>
            <w:tcW w:w="861" w:type="dxa"/>
          </w:tcPr>
          <w:p w14:paraId="6625834A" w14:textId="3F83D431" w:rsidR="00241A04" w:rsidRPr="001323D3" w:rsidRDefault="00C44162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1323D3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82AABE9" w14:textId="1B36ABE7" w:rsidR="00241A04" w:rsidRPr="00697998" w:rsidRDefault="001A3757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B43A2C" w:rsidRPr="003F2DC5" w14:paraId="4342AA78" w14:textId="77777777" w:rsidTr="002159D8">
        <w:tc>
          <w:tcPr>
            <w:tcW w:w="871" w:type="dxa"/>
            <w:vMerge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7D18D82C" w:rsidR="00B43A2C" w:rsidRPr="00991876" w:rsidRDefault="00C64CD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91876">
              <w:rPr>
                <w:b/>
                <w:sz w:val="20"/>
                <w:szCs w:val="20"/>
              </w:rPr>
              <w:t>С</w:t>
            </w:r>
            <w:r w:rsidRPr="00991876">
              <w:rPr>
                <w:b/>
                <w:sz w:val="20"/>
                <w:szCs w:val="20"/>
                <w:lang w:val="kk-KZ"/>
              </w:rPr>
              <w:t>РОП</w:t>
            </w:r>
            <w:r w:rsidRPr="00991876">
              <w:rPr>
                <w:b/>
                <w:sz w:val="20"/>
                <w:szCs w:val="20"/>
              </w:rPr>
              <w:t xml:space="preserve"> 4. </w:t>
            </w:r>
            <w:r w:rsidRPr="00991876">
              <w:rPr>
                <w:sz w:val="20"/>
                <w:szCs w:val="20"/>
              </w:rPr>
              <w:t xml:space="preserve">Консультация по выполнению </w:t>
            </w:r>
            <w:r w:rsidRPr="00991876">
              <w:rPr>
                <w:b/>
                <w:bCs/>
                <w:sz w:val="20"/>
                <w:szCs w:val="20"/>
              </w:rPr>
              <w:t xml:space="preserve">СРО </w:t>
            </w:r>
            <w:r w:rsidR="00FE41BD">
              <w:rPr>
                <w:b/>
                <w:bCs/>
                <w:sz w:val="20"/>
                <w:szCs w:val="20"/>
                <w:lang w:val="kk-KZ"/>
              </w:rPr>
              <w:t>4</w:t>
            </w:r>
            <w:r w:rsidRPr="00991876">
              <w:rPr>
                <w:b/>
                <w:bCs/>
                <w:sz w:val="20"/>
                <w:szCs w:val="20"/>
              </w:rPr>
              <w:t>.</w:t>
            </w:r>
            <w:r w:rsidR="00B43A2C" w:rsidRPr="0099187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487C8D95" w14:textId="3F704261" w:rsidR="00B43A2C" w:rsidRPr="001323D3" w:rsidRDefault="00C44162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1323D3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D507919" w14:textId="155125AC" w:rsidR="00B43A2C" w:rsidRPr="00697998" w:rsidRDefault="00B43A2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080FF0" w:rsidRPr="003F2DC5" w14:paraId="3CE6E4BF" w14:textId="77777777" w:rsidTr="002159D8">
        <w:tc>
          <w:tcPr>
            <w:tcW w:w="871" w:type="dxa"/>
            <w:vMerge w:val="restart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291A955E" w:rsidR="00080FF0" w:rsidRPr="00991876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91876">
              <w:rPr>
                <w:b/>
                <w:sz w:val="20"/>
                <w:szCs w:val="20"/>
              </w:rPr>
              <w:t>Л</w:t>
            </w:r>
            <w:r w:rsidRPr="0099187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91876">
              <w:rPr>
                <w:b/>
                <w:sz w:val="20"/>
                <w:szCs w:val="20"/>
              </w:rPr>
              <w:t>10.</w:t>
            </w:r>
            <w:r w:rsidRPr="00991876">
              <w:rPr>
                <w:sz w:val="20"/>
                <w:szCs w:val="20"/>
                <w:lang w:val="kk-KZ"/>
              </w:rPr>
              <w:t xml:space="preserve"> </w:t>
            </w:r>
            <w:r w:rsidR="00991876" w:rsidRPr="00991876">
              <w:rPr>
                <w:sz w:val="20"/>
                <w:szCs w:val="20"/>
                <w:lang w:val="kk-KZ"/>
              </w:rPr>
              <w:t>Электрохимические методы исследования (LSV, Tafel, EIS, Mott–Schottky).</w:t>
            </w:r>
          </w:p>
        </w:tc>
        <w:tc>
          <w:tcPr>
            <w:tcW w:w="861" w:type="dxa"/>
          </w:tcPr>
          <w:p w14:paraId="23E11B81" w14:textId="50AF5044" w:rsidR="00080FF0" w:rsidRPr="001323D3" w:rsidRDefault="00C44162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1323D3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DE8F40A" w14:textId="77777777" w:rsidR="00080FF0" w:rsidRPr="00697998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80FF0" w:rsidRPr="003F2DC5" w14:paraId="107E4915" w14:textId="77777777" w:rsidTr="002159D8">
        <w:tc>
          <w:tcPr>
            <w:tcW w:w="871" w:type="dxa"/>
            <w:vMerge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07137295" w:rsidR="00080FF0" w:rsidRPr="00991876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91876">
              <w:rPr>
                <w:b/>
                <w:sz w:val="20"/>
                <w:szCs w:val="20"/>
              </w:rPr>
              <w:t>СЗ 10.</w:t>
            </w:r>
            <w:r w:rsidRPr="00991876">
              <w:rPr>
                <w:sz w:val="20"/>
                <w:szCs w:val="20"/>
                <w:lang w:val="kk-KZ"/>
              </w:rPr>
              <w:t xml:space="preserve"> </w:t>
            </w:r>
            <w:r w:rsidR="00E12AAF" w:rsidRPr="00E12AAF">
              <w:rPr>
                <w:sz w:val="20"/>
                <w:szCs w:val="20"/>
                <w:lang w:val="kk-KZ"/>
              </w:rPr>
              <w:t>Практика на Cary Eclipse (Fluorescence): измерение спектров фотолюминесценции, обработка данных</w:t>
            </w:r>
          </w:p>
        </w:tc>
        <w:tc>
          <w:tcPr>
            <w:tcW w:w="861" w:type="dxa"/>
          </w:tcPr>
          <w:p w14:paraId="5312540D" w14:textId="70A7100D" w:rsidR="00080FF0" w:rsidRPr="001323D3" w:rsidRDefault="00C44162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1323D3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12F5937" w14:textId="7070CC10" w:rsidR="00080FF0" w:rsidRPr="00697998" w:rsidRDefault="00270786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C44162" w:rsidRPr="003F2DC5" w14:paraId="5FA6E2F7" w14:textId="77777777" w:rsidTr="00C44162">
        <w:trPr>
          <w:trHeight w:val="207"/>
        </w:trPr>
        <w:tc>
          <w:tcPr>
            <w:tcW w:w="871" w:type="dxa"/>
            <w:vMerge/>
          </w:tcPr>
          <w:p w14:paraId="57C663A6" w14:textId="77777777" w:rsidR="00C44162" w:rsidRPr="003F2DC5" w:rsidRDefault="00C4416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0E9C569" w14:textId="0EF5D30E" w:rsidR="00C44162" w:rsidRPr="00991876" w:rsidRDefault="00C44162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91876">
              <w:rPr>
                <w:b/>
                <w:bCs/>
                <w:sz w:val="20"/>
                <w:szCs w:val="20"/>
              </w:rPr>
              <w:t xml:space="preserve">СРО </w:t>
            </w:r>
            <w:r w:rsidR="00FE41BD">
              <w:rPr>
                <w:b/>
                <w:bCs/>
                <w:sz w:val="20"/>
                <w:szCs w:val="20"/>
                <w:lang w:val="kk-KZ"/>
              </w:rPr>
              <w:t>4</w:t>
            </w:r>
            <w:r w:rsidRPr="00991876">
              <w:rPr>
                <w:b/>
                <w:bCs/>
                <w:sz w:val="20"/>
                <w:szCs w:val="20"/>
              </w:rPr>
              <w:t>.</w:t>
            </w:r>
            <w:r w:rsidRPr="00BE468B">
              <w:rPr>
                <w:bCs/>
                <w:sz w:val="20"/>
                <w:szCs w:val="20"/>
              </w:rPr>
              <w:t xml:space="preserve"> </w:t>
            </w:r>
            <w:r w:rsidR="00F50105" w:rsidRPr="0041574F">
              <w:rPr>
                <w:bCs/>
                <w:sz w:val="20"/>
                <w:szCs w:val="20"/>
              </w:rPr>
              <w:t xml:space="preserve">Решение задач по обработке данных (пример: расчёт плотности доноров, </w:t>
            </w:r>
            <w:proofErr w:type="spellStart"/>
            <w:r w:rsidR="00F50105" w:rsidRPr="0041574F">
              <w:rPr>
                <w:bCs/>
                <w:sz w:val="20"/>
                <w:szCs w:val="20"/>
              </w:rPr>
              <w:t>Tafel</w:t>
            </w:r>
            <w:proofErr w:type="spellEnd"/>
            <w:r w:rsidR="00F50105" w:rsidRPr="0041574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F50105" w:rsidRPr="0041574F">
              <w:rPr>
                <w:bCs/>
                <w:sz w:val="20"/>
                <w:szCs w:val="20"/>
              </w:rPr>
              <w:t>slope</w:t>
            </w:r>
            <w:proofErr w:type="spellEnd"/>
            <w:r w:rsidR="00F50105" w:rsidRPr="0041574F">
              <w:rPr>
                <w:bCs/>
                <w:sz w:val="20"/>
                <w:szCs w:val="20"/>
              </w:rPr>
              <w:t>).</w:t>
            </w:r>
          </w:p>
        </w:tc>
        <w:tc>
          <w:tcPr>
            <w:tcW w:w="861" w:type="dxa"/>
          </w:tcPr>
          <w:p w14:paraId="53473718" w14:textId="541FAA46" w:rsidR="00C44162" w:rsidRPr="001323D3" w:rsidRDefault="00C44162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1323D3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E196790" w14:textId="1E321B83" w:rsidR="00C44162" w:rsidRPr="00697998" w:rsidRDefault="00DC7D2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97998">
              <w:rPr>
                <w:bCs/>
                <w:sz w:val="20"/>
                <w:szCs w:val="20"/>
                <w:lang w:val="kk-KZ"/>
              </w:rPr>
              <w:t>1</w:t>
            </w:r>
            <w:r w:rsidR="001A3757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43F3A7AA" w:rsidR="00DB68C0" w:rsidRPr="00991876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91876">
              <w:rPr>
                <w:b/>
                <w:sz w:val="20"/>
                <w:szCs w:val="20"/>
              </w:rPr>
              <w:t>Л</w:t>
            </w:r>
            <w:r w:rsidRPr="0099187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91876">
              <w:rPr>
                <w:b/>
                <w:sz w:val="20"/>
                <w:szCs w:val="20"/>
              </w:rPr>
              <w:t>11.</w:t>
            </w:r>
            <w:r w:rsidRPr="00991876">
              <w:rPr>
                <w:sz w:val="20"/>
                <w:szCs w:val="20"/>
                <w:lang w:val="kk-KZ"/>
              </w:rPr>
              <w:t xml:space="preserve"> </w:t>
            </w:r>
            <w:r w:rsidR="00A52E4D" w:rsidRPr="00A52E4D">
              <w:rPr>
                <w:sz w:val="20"/>
                <w:szCs w:val="20"/>
                <w:lang w:val="kk-KZ"/>
              </w:rPr>
              <w:t>Фотовольтаика: кремниевые и тонкоплёночные солнечные элементы.</w:t>
            </w:r>
          </w:p>
        </w:tc>
        <w:tc>
          <w:tcPr>
            <w:tcW w:w="861" w:type="dxa"/>
          </w:tcPr>
          <w:p w14:paraId="167CA1BA" w14:textId="5DD41A77" w:rsidR="00DB68C0" w:rsidRPr="001323D3" w:rsidRDefault="00C44162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1323D3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6550FD2" w14:textId="77777777" w:rsidR="00DB68C0" w:rsidRPr="00697998" w:rsidRDefault="00DB68C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323D3" w:rsidRPr="003F2DC5" w14:paraId="1C2918F5" w14:textId="77777777" w:rsidTr="001323D3">
        <w:trPr>
          <w:trHeight w:val="285"/>
        </w:trPr>
        <w:tc>
          <w:tcPr>
            <w:tcW w:w="871" w:type="dxa"/>
            <w:vMerge/>
          </w:tcPr>
          <w:p w14:paraId="4597C4A0" w14:textId="77777777" w:rsidR="001323D3" w:rsidRPr="003F2DC5" w:rsidRDefault="001323D3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4873810C" w:rsidR="001323D3" w:rsidRPr="003B24A0" w:rsidRDefault="001323D3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B24A0">
              <w:rPr>
                <w:b/>
                <w:sz w:val="20"/>
                <w:szCs w:val="20"/>
              </w:rPr>
              <w:t>СЗ 11.</w:t>
            </w:r>
            <w:r w:rsidRPr="003B24A0">
              <w:rPr>
                <w:sz w:val="20"/>
                <w:szCs w:val="20"/>
                <w:lang w:val="kk-KZ"/>
              </w:rPr>
              <w:t xml:space="preserve"> Разбор экспериментальных протоколов (ZnO, TiO₂, WO₃).</w:t>
            </w:r>
          </w:p>
        </w:tc>
        <w:tc>
          <w:tcPr>
            <w:tcW w:w="861" w:type="dxa"/>
          </w:tcPr>
          <w:p w14:paraId="58D8B663" w14:textId="2D083BAC" w:rsidR="001323D3" w:rsidRPr="001323D3" w:rsidRDefault="001323D3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1323D3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CD9D766" w14:textId="0D85DA71" w:rsidR="001323D3" w:rsidRPr="00697998" w:rsidRDefault="001A3757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7D2E0C" w:rsidRPr="003F2DC5" w14:paraId="13721E78" w14:textId="77777777" w:rsidTr="001323D3">
        <w:trPr>
          <w:trHeight w:val="285"/>
        </w:trPr>
        <w:tc>
          <w:tcPr>
            <w:tcW w:w="871" w:type="dxa"/>
          </w:tcPr>
          <w:p w14:paraId="7D127639" w14:textId="77777777" w:rsidR="007D2E0C" w:rsidRPr="003F2DC5" w:rsidRDefault="007D2E0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84E5EB8" w14:textId="5B747208" w:rsidR="007D2E0C" w:rsidRPr="003B24A0" w:rsidRDefault="007D2E0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91876">
              <w:rPr>
                <w:b/>
                <w:sz w:val="20"/>
                <w:szCs w:val="20"/>
              </w:rPr>
              <w:t>С</w:t>
            </w:r>
            <w:r w:rsidRPr="00991876">
              <w:rPr>
                <w:b/>
                <w:sz w:val="20"/>
                <w:szCs w:val="20"/>
                <w:lang w:val="kk-KZ"/>
              </w:rPr>
              <w:t>РОП</w:t>
            </w:r>
            <w:r w:rsidRPr="0099187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 w:rsidRPr="00991876">
              <w:rPr>
                <w:b/>
                <w:sz w:val="20"/>
                <w:szCs w:val="20"/>
              </w:rPr>
              <w:t xml:space="preserve">. </w:t>
            </w:r>
            <w:r w:rsidRPr="00991876">
              <w:rPr>
                <w:sz w:val="20"/>
                <w:szCs w:val="20"/>
              </w:rPr>
              <w:t xml:space="preserve">Консультация по выполнению </w:t>
            </w:r>
            <w:r w:rsidRPr="00991876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  <w:lang w:val="kk-KZ"/>
              </w:rPr>
              <w:t>5</w:t>
            </w:r>
            <w:r w:rsidRPr="0099187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019495FC" w14:textId="77777777" w:rsidR="007D2E0C" w:rsidRPr="001323D3" w:rsidRDefault="007D2E0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3C4A8F8E" w14:textId="77777777" w:rsidR="007D2E0C" w:rsidRDefault="007D2E0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64152" w:rsidRPr="003F2DC5" w14:paraId="081E86B3" w14:textId="77777777" w:rsidTr="00143CA3">
        <w:tc>
          <w:tcPr>
            <w:tcW w:w="10509" w:type="dxa"/>
            <w:gridSpan w:val="4"/>
          </w:tcPr>
          <w:p w14:paraId="6E8BE6B4" w14:textId="481EE022" w:rsidR="00764152" w:rsidRPr="003B24A0" w:rsidRDefault="0076415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B24A0">
              <w:rPr>
                <w:b/>
                <w:sz w:val="20"/>
                <w:szCs w:val="20"/>
              </w:rPr>
              <w:t>МОДУЛЬ 3</w:t>
            </w:r>
            <w:r w:rsidRPr="003B24A0">
              <w:rPr>
                <w:b/>
                <w:sz w:val="20"/>
                <w:szCs w:val="20"/>
                <w:lang w:val="kk-KZ"/>
              </w:rPr>
              <w:t xml:space="preserve"> </w:t>
            </w:r>
            <w:r w:rsidR="00580388" w:rsidRPr="003B24A0">
              <w:rPr>
                <w:b/>
                <w:sz w:val="20"/>
                <w:szCs w:val="20"/>
                <w:lang w:val="kk-KZ"/>
              </w:rPr>
              <w:t>Современные направления и проектная работа</w:t>
            </w: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6BD1051A" w:rsidR="00941A7A" w:rsidRPr="003B24A0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B24A0">
              <w:rPr>
                <w:b/>
                <w:sz w:val="20"/>
                <w:szCs w:val="20"/>
              </w:rPr>
              <w:t>Л12.</w:t>
            </w:r>
            <w:r w:rsidRPr="003B24A0">
              <w:rPr>
                <w:sz w:val="20"/>
                <w:szCs w:val="20"/>
                <w:lang w:val="kk-KZ"/>
              </w:rPr>
              <w:t xml:space="preserve"> </w:t>
            </w:r>
            <w:r w:rsidR="00B72DD2" w:rsidRPr="003B24A0">
              <w:rPr>
                <w:sz w:val="20"/>
                <w:szCs w:val="20"/>
                <w:lang w:val="kk-KZ"/>
              </w:rPr>
              <w:t>Перовскитные и тандемные солнечные элементы.</w:t>
            </w:r>
          </w:p>
        </w:tc>
        <w:tc>
          <w:tcPr>
            <w:tcW w:w="861" w:type="dxa"/>
          </w:tcPr>
          <w:p w14:paraId="6422F453" w14:textId="153EA09D" w:rsidR="00941A7A" w:rsidRPr="000F15C6" w:rsidRDefault="000F15C6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0F15C6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C03F2A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50105" w:rsidRPr="003F2DC5" w14:paraId="05902FA1" w14:textId="77777777" w:rsidTr="00F50105">
        <w:trPr>
          <w:trHeight w:val="270"/>
        </w:trPr>
        <w:tc>
          <w:tcPr>
            <w:tcW w:w="871" w:type="dxa"/>
            <w:vMerge/>
          </w:tcPr>
          <w:p w14:paraId="072E9487" w14:textId="77777777" w:rsidR="00F50105" w:rsidRPr="003F2DC5" w:rsidRDefault="00F50105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2D08B64B" w:rsidR="00F50105" w:rsidRPr="003B24A0" w:rsidRDefault="00F50105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B24A0">
              <w:rPr>
                <w:b/>
                <w:sz w:val="20"/>
                <w:szCs w:val="20"/>
              </w:rPr>
              <w:t>СЗ 12.</w:t>
            </w:r>
            <w:r w:rsidRPr="003B24A0">
              <w:rPr>
                <w:sz w:val="20"/>
                <w:szCs w:val="20"/>
                <w:lang w:val="kk-KZ"/>
              </w:rPr>
              <w:t xml:space="preserve"> Интерпретация экспериментальных данных (Origin, Jade, CasaXPS).</w:t>
            </w:r>
          </w:p>
        </w:tc>
        <w:tc>
          <w:tcPr>
            <w:tcW w:w="861" w:type="dxa"/>
          </w:tcPr>
          <w:p w14:paraId="4DFEF5F1" w14:textId="1EA46DB2" w:rsidR="00F50105" w:rsidRPr="000F15C6" w:rsidRDefault="000F15C6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0F15C6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492E055A" w14:textId="73737443" w:rsidR="00F50105" w:rsidRPr="00697998" w:rsidRDefault="001A3757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DF7EE0" w:rsidRPr="003F2DC5" w14:paraId="1E2AD8BA" w14:textId="77777777" w:rsidTr="00F50105">
        <w:trPr>
          <w:trHeight w:val="270"/>
        </w:trPr>
        <w:tc>
          <w:tcPr>
            <w:tcW w:w="871" w:type="dxa"/>
          </w:tcPr>
          <w:p w14:paraId="0EC65A3C" w14:textId="77777777" w:rsidR="00DF7EE0" w:rsidRPr="003F2DC5" w:rsidRDefault="00DF7EE0" w:rsidP="00DF7EE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806212" w14:textId="4FF5853E" w:rsidR="00DF7EE0" w:rsidRPr="003B24A0" w:rsidRDefault="00313550" w:rsidP="00DF7EE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91876">
              <w:rPr>
                <w:b/>
                <w:sz w:val="20"/>
                <w:szCs w:val="20"/>
              </w:rPr>
              <w:t>С</w:t>
            </w:r>
            <w:r w:rsidRPr="00991876">
              <w:rPr>
                <w:b/>
                <w:sz w:val="20"/>
                <w:szCs w:val="20"/>
                <w:lang w:val="kk-KZ"/>
              </w:rPr>
              <w:t>РОП</w:t>
            </w:r>
            <w:r w:rsidRPr="0099187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6</w:t>
            </w:r>
            <w:r w:rsidRPr="00991876">
              <w:rPr>
                <w:b/>
                <w:sz w:val="20"/>
                <w:szCs w:val="20"/>
              </w:rPr>
              <w:t xml:space="preserve">. </w:t>
            </w:r>
            <w:r w:rsidRPr="00991876">
              <w:rPr>
                <w:sz w:val="20"/>
                <w:szCs w:val="20"/>
              </w:rPr>
              <w:t xml:space="preserve">Консультация по выполнению </w:t>
            </w:r>
            <w:r w:rsidRPr="00991876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  <w:lang w:val="kk-KZ"/>
              </w:rPr>
              <w:t>5</w:t>
            </w:r>
            <w:r w:rsidRPr="0099187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5A3F482B" w14:textId="6F64A08B" w:rsidR="00DF7EE0" w:rsidRPr="000F15C6" w:rsidRDefault="00DF7EE0" w:rsidP="00DF7EE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8C08E95" w14:textId="0453D468" w:rsidR="00DF7EE0" w:rsidRPr="00697998" w:rsidRDefault="00DF7EE0" w:rsidP="00DF7EE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97998">
              <w:rPr>
                <w:bCs/>
                <w:sz w:val="20"/>
                <w:szCs w:val="20"/>
                <w:lang w:val="kk-KZ"/>
              </w:rPr>
              <w:t>1</w:t>
            </w:r>
            <w:r w:rsidR="001A3757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941A7A" w:rsidRPr="003F2DC5" w14:paraId="1CEAD0C6" w14:textId="77777777" w:rsidTr="002159D8">
        <w:tc>
          <w:tcPr>
            <w:tcW w:w="871" w:type="dxa"/>
            <w:vMerge w:val="restart"/>
          </w:tcPr>
          <w:p w14:paraId="3CE383D9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0742F0EE" w:rsidR="00941A7A" w:rsidRPr="003B24A0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B24A0">
              <w:rPr>
                <w:b/>
                <w:sz w:val="20"/>
                <w:szCs w:val="20"/>
              </w:rPr>
              <w:t>Л</w:t>
            </w:r>
            <w:r w:rsidRPr="003B24A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B24A0">
              <w:rPr>
                <w:b/>
                <w:sz w:val="20"/>
                <w:szCs w:val="20"/>
              </w:rPr>
              <w:t>13.</w:t>
            </w:r>
            <w:r w:rsidRPr="003B24A0">
              <w:rPr>
                <w:sz w:val="20"/>
                <w:szCs w:val="20"/>
                <w:lang w:val="kk-KZ"/>
              </w:rPr>
              <w:t xml:space="preserve"> </w:t>
            </w:r>
            <w:r w:rsidR="00E10A5C" w:rsidRPr="003B24A0">
              <w:rPr>
                <w:sz w:val="20"/>
                <w:szCs w:val="20"/>
                <w:lang w:val="kk-KZ"/>
              </w:rPr>
              <w:t>Фотоэлектрохимическое водное расщепление: материалы и катализаторы.</w:t>
            </w:r>
          </w:p>
        </w:tc>
        <w:tc>
          <w:tcPr>
            <w:tcW w:w="861" w:type="dxa"/>
          </w:tcPr>
          <w:p w14:paraId="3B502940" w14:textId="25110428" w:rsidR="00941A7A" w:rsidRPr="000F15C6" w:rsidRDefault="000F15C6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0F15C6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D4B4D8D" w14:textId="77777777" w:rsidR="00941A7A" w:rsidRPr="00697998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50105" w:rsidRPr="00904DBD" w14:paraId="496362AA" w14:textId="77777777" w:rsidTr="00F50105">
        <w:trPr>
          <w:trHeight w:val="320"/>
        </w:trPr>
        <w:tc>
          <w:tcPr>
            <w:tcW w:w="871" w:type="dxa"/>
            <w:vMerge/>
          </w:tcPr>
          <w:p w14:paraId="7757F865" w14:textId="77777777" w:rsidR="00F50105" w:rsidRPr="003F2DC5" w:rsidRDefault="00F50105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4186CC85" w:rsidR="00F50105" w:rsidRPr="00904DBD" w:rsidRDefault="00F50105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3B24A0">
              <w:rPr>
                <w:b/>
                <w:sz w:val="20"/>
                <w:szCs w:val="20"/>
              </w:rPr>
              <w:t>СЗ</w:t>
            </w:r>
            <w:r w:rsidRPr="00904DBD">
              <w:rPr>
                <w:b/>
                <w:sz w:val="20"/>
                <w:szCs w:val="20"/>
                <w:lang w:val="en-US"/>
              </w:rPr>
              <w:t xml:space="preserve"> 13.</w:t>
            </w:r>
            <w:r w:rsidRPr="003B24A0">
              <w:rPr>
                <w:sz w:val="20"/>
                <w:szCs w:val="20"/>
                <w:lang w:val="kk-KZ"/>
              </w:rPr>
              <w:t xml:space="preserve"> </w:t>
            </w:r>
            <w:r w:rsidRPr="00904DBD">
              <w:rPr>
                <w:sz w:val="20"/>
                <w:szCs w:val="20"/>
                <w:lang w:val="kk-KZ"/>
              </w:rPr>
              <w:t>Критический анализ статей (ACS Catalysis, Applied Surface Science).</w:t>
            </w:r>
          </w:p>
        </w:tc>
        <w:tc>
          <w:tcPr>
            <w:tcW w:w="861" w:type="dxa"/>
          </w:tcPr>
          <w:p w14:paraId="4D38F08F" w14:textId="18D938BE" w:rsidR="00F50105" w:rsidRPr="000F15C6" w:rsidRDefault="000F15C6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0F15C6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C7180B5" w14:textId="4891C6EC" w:rsidR="00F50105" w:rsidRPr="00697998" w:rsidRDefault="001A3757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313550" w:rsidRPr="00904DBD" w14:paraId="20A01BCE" w14:textId="77777777" w:rsidTr="00F50105">
        <w:trPr>
          <w:trHeight w:val="320"/>
        </w:trPr>
        <w:tc>
          <w:tcPr>
            <w:tcW w:w="871" w:type="dxa"/>
          </w:tcPr>
          <w:p w14:paraId="7E2A93D5" w14:textId="77777777" w:rsidR="00313550" w:rsidRPr="003F2DC5" w:rsidRDefault="00313550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2764D30" w14:textId="20FEBD22" w:rsidR="00313550" w:rsidRPr="003B24A0" w:rsidRDefault="006A73F5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91876">
              <w:rPr>
                <w:b/>
                <w:sz w:val="20"/>
                <w:szCs w:val="20"/>
              </w:rPr>
              <w:t>С</w:t>
            </w:r>
            <w:r w:rsidRPr="00991876">
              <w:rPr>
                <w:b/>
                <w:sz w:val="20"/>
                <w:szCs w:val="20"/>
                <w:lang w:val="kk-KZ"/>
              </w:rPr>
              <w:t>РОП</w:t>
            </w:r>
            <w:r w:rsidRPr="0099187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7</w:t>
            </w:r>
            <w:r w:rsidRPr="00991876">
              <w:rPr>
                <w:b/>
                <w:sz w:val="20"/>
                <w:szCs w:val="20"/>
              </w:rPr>
              <w:t xml:space="preserve">. </w:t>
            </w:r>
            <w:r w:rsidRPr="00991876">
              <w:rPr>
                <w:sz w:val="20"/>
                <w:szCs w:val="20"/>
              </w:rPr>
              <w:t xml:space="preserve">Консультация по выполнению </w:t>
            </w:r>
            <w:r w:rsidRPr="00991876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  <w:lang w:val="kk-KZ"/>
              </w:rPr>
              <w:t>5</w:t>
            </w:r>
            <w:r w:rsidRPr="0099187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4F7BF930" w14:textId="77777777" w:rsidR="00313550" w:rsidRPr="006A73F5" w:rsidRDefault="00313550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62137C9A" w14:textId="77777777" w:rsidR="00313550" w:rsidRDefault="00313550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941A7A" w:rsidRPr="003F2DC5" w14:paraId="46DF2DAD" w14:textId="77777777" w:rsidTr="002159D8">
        <w:tc>
          <w:tcPr>
            <w:tcW w:w="871" w:type="dxa"/>
            <w:vMerge w:val="restart"/>
          </w:tcPr>
          <w:p w14:paraId="4E66E52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64EC8354" w:rsidR="00941A7A" w:rsidRPr="003B24A0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B24A0">
              <w:rPr>
                <w:b/>
                <w:sz w:val="20"/>
                <w:szCs w:val="20"/>
              </w:rPr>
              <w:t>Л</w:t>
            </w:r>
            <w:r w:rsidRPr="003B24A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B24A0">
              <w:rPr>
                <w:b/>
                <w:sz w:val="20"/>
                <w:szCs w:val="20"/>
              </w:rPr>
              <w:t>14.</w:t>
            </w:r>
            <w:r w:rsidRPr="003B24A0">
              <w:rPr>
                <w:sz w:val="20"/>
                <w:szCs w:val="20"/>
                <w:lang w:val="kk-KZ"/>
              </w:rPr>
              <w:t xml:space="preserve"> </w:t>
            </w:r>
            <w:r w:rsidR="00101B5B" w:rsidRPr="003B24A0">
              <w:rPr>
                <w:sz w:val="20"/>
                <w:szCs w:val="20"/>
                <w:lang w:val="kk-KZ"/>
              </w:rPr>
              <w:t>Стабильность и деградация солнечных материалов.</w:t>
            </w:r>
          </w:p>
        </w:tc>
        <w:tc>
          <w:tcPr>
            <w:tcW w:w="861" w:type="dxa"/>
          </w:tcPr>
          <w:p w14:paraId="714D747A" w14:textId="60628C11" w:rsidR="00941A7A" w:rsidRPr="000F15C6" w:rsidRDefault="000F15C6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0F15C6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37A536C" w14:textId="77777777" w:rsidR="00941A7A" w:rsidRPr="00697998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F15C6" w:rsidRPr="003F2DC5" w14:paraId="42B1777B" w14:textId="77777777" w:rsidTr="00F35554">
        <w:trPr>
          <w:trHeight w:val="470"/>
        </w:trPr>
        <w:tc>
          <w:tcPr>
            <w:tcW w:w="871" w:type="dxa"/>
            <w:vMerge/>
          </w:tcPr>
          <w:p w14:paraId="7AE81EB6" w14:textId="77777777" w:rsidR="000F15C6" w:rsidRPr="003F2DC5" w:rsidRDefault="000F15C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76EFD939" w:rsidR="000F15C6" w:rsidRPr="000F15C6" w:rsidRDefault="000F15C6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B24A0">
              <w:rPr>
                <w:b/>
                <w:sz w:val="20"/>
                <w:szCs w:val="20"/>
              </w:rPr>
              <w:t>СЗ 14.</w:t>
            </w:r>
            <w:r w:rsidRPr="003B24A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Расчет концентрации носителей зарядов из данных </w:t>
            </w:r>
            <w:r>
              <w:rPr>
                <w:sz w:val="20"/>
                <w:szCs w:val="20"/>
                <w:lang w:val="en-US"/>
              </w:rPr>
              <w:t>EIS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Electrochemical</w:t>
            </w:r>
            <w:r w:rsidRPr="000F15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Impedance</w:t>
            </w:r>
            <w:r w:rsidRPr="000F15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spectroscopy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61" w:type="dxa"/>
          </w:tcPr>
          <w:p w14:paraId="3036FD8F" w14:textId="3FA4471C" w:rsidR="000F15C6" w:rsidRPr="000F15C6" w:rsidRDefault="000F15C6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0F15C6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48AA2746" w14:textId="7542C34A" w:rsidR="000F15C6" w:rsidRPr="00697998" w:rsidRDefault="001A3757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313550" w:rsidRPr="003F2DC5" w14:paraId="661A3C40" w14:textId="77777777" w:rsidTr="00F35554">
        <w:trPr>
          <w:trHeight w:val="470"/>
        </w:trPr>
        <w:tc>
          <w:tcPr>
            <w:tcW w:w="871" w:type="dxa"/>
          </w:tcPr>
          <w:p w14:paraId="543CFBBD" w14:textId="77777777" w:rsidR="00313550" w:rsidRPr="003F2DC5" w:rsidRDefault="00313550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42926FE1" w14:textId="7AD5E9FD" w:rsidR="00313550" w:rsidRPr="003B24A0" w:rsidRDefault="00313550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  <w:lang w:val="kk-KZ"/>
              </w:rPr>
              <w:t>5</w:t>
            </w:r>
            <w:r w:rsidRPr="00FC691A">
              <w:rPr>
                <w:b/>
                <w:bCs/>
                <w:sz w:val="20"/>
                <w:szCs w:val="20"/>
              </w:rPr>
              <w:t xml:space="preserve"> </w:t>
            </w:r>
            <w:r w:rsidRPr="007333BD">
              <w:rPr>
                <w:bCs/>
                <w:sz w:val="20"/>
                <w:szCs w:val="20"/>
              </w:rPr>
              <w:t>Мини-отчёт (2–3 страницы) с графиком IPCE(λ), интерпретацией и сравнением для 2 разных материалов.</w:t>
            </w:r>
          </w:p>
        </w:tc>
        <w:tc>
          <w:tcPr>
            <w:tcW w:w="861" w:type="dxa"/>
          </w:tcPr>
          <w:p w14:paraId="06DAEC00" w14:textId="77777777" w:rsidR="00313550" w:rsidRPr="00313550" w:rsidRDefault="00313550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179C66A3" w14:textId="77777777" w:rsidR="00313550" w:rsidRDefault="00313550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941A7A" w:rsidRPr="003F2DC5" w14:paraId="7832860F" w14:textId="77777777" w:rsidTr="002159D8">
        <w:tc>
          <w:tcPr>
            <w:tcW w:w="871" w:type="dxa"/>
            <w:vMerge w:val="restart"/>
          </w:tcPr>
          <w:p w14:paraId="0D01B8A4" w14:textId="77777777" w:rsidR="00941A7A" w:rsidRPr="008D07FD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D07FD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287B50A5" w:rsidR="00941A7A" w:rsidRPr="000F15C6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15C6">
              <w:rPr>
                <w:b/>
                <w:sz w:val="20"/>
                <w:szCs w:val="20"/>
              </w:rPr>
              <w:t>Л</w:t>
            </w:r>
            <w:r w:rsidRPr="000F15C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F15C6">
              <w:rPr>
                <w:b/>
                <w:sz w:val="20"/>
                <w:szCs w:val="20"/>
              </w:rPr>
              <w:t>15.</w:t>
            </w:r>
            <w:r w:rsidRPr="000F15C6">
              <w:rPr>
                <w:sz w:val="20"/>
                <w:szCs w:val="20"/>
                <w:lang w:val="kk-KZ"/>
              </w:rPr>
              <w:t xml:space="preserve"> </w:t>
            </w:r>
            <w:r w:rsidR="00AF13E2" w:rsidRPr="000F15C6">
              <w:rPr>
                <w:sz w:val="20"/>
                <w:szCs w:val="20"/>
                <w:lang w:val="kk-KZ"/>
              </w:rPr>
              <w:t>Перспективы и научные тренды: 2D-материалы, зелёный водород, «умные города».</w:t>
            </w:r>
          </w:p>
        </w:tc>
        <w:tc>
          <w:tcPr>
            <w:tcW w:w="861" w:type="dxa"/>
          </w:tcPr>
          <w:p w14:paraId="4349AE46" w14:textId="1C48DC55" w:rsidR="00941A7A" w:rsidRPr="000F15C6" w:rsidRDefault="000F15C6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0F15C6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CAF9D4D" w14:textId="77777777" w:rsidR="00941A7A" w:rsidRPr="00697998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7152E" w:rsidRPr="003F2DC5" w14:paraId="433DD53E" w14:textId="77777777" w:rsidTr="0057152E">
        <w:trPr>
          <w:trHeight w:val="311"/>
        </w:trPr>
        <w:tc>
          <w:tcPr>
            <w:tcW w:w="871" w:type="dxa"/>
            <w:vMerge/>
          </w:tcPr>
          <w:p w14:paraId="454DEDA7" w14:textId="77777777" w:rsidR="0057152E" w:rsidRPr="003F2DC5" w:rsidRDefault="0057152E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06C9C859" w:rsidR="0057152E" w:rsidRPr="000F15C6" w:rsidRDefault="0057152E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0F15C6">
              <w:rPr>
                <w:b/>
                <w:sz w:val="20"/>
                <w:szCs w:val="20"/>
              </w:rPr>
              <w:t>СЗ</w:t>
            </w:r>
            <w:r w:rsidRPr="000F15C6">
              <w:rPr>
                <w:b/>
                <w:sz w:val="20"/>
                <w:szCs w:val="20"/>
                <w:lang w:val="en-US"/>
              </w:rPr>
              <w:t xml:space="preserve"> 15.</w:t>
            </w:r>
            <w:r w:rsidRPr="000F15C6">
              <w:rPr>
                <w:sz w:val="20"/>
                <w:szCs w:val="20"/>
                <w:lang w:val="kk-KZ"/>
              </w:rPr>
              <w:t xml:space="preserve"> </w:t>
            </w:r>
            <w:r w:rsidRPr="000F15C6">
              <w:rPr>
                <w:sz w:val="20"/>
                <w:szCs w:val="20"/>
                <w:lang w:val="en-US"/>
              </w:rPr>
              <w:t>EIS</w:t>
            </w:r>
            <w:r w:rsidRPr="000F15C6">
              <w:rPr>
                <w:sz w:val="20"/>
                <w:szCs w:val="20"/>
                <w:lang w:val="kk-KZ"/>
              </w:rPr>
              <w:t xml:space="preserve"> </w:t>
            </w:r>
            <w:r w:rsidRPr="000F15C6">
              <w:rPr>
                <w:sz w:val="20"/>
                <w:szCs w:val="20"/>
                <w:lang w:val="en-US"/>
              </w:rPr>
              <w:t>(Electrochemical Impedance spectroscopy)</w:t>
            </w:r>
          </w:p>
        </w:tc>
        <w:tc>
          <w:tcPr>
            <w:tcW w:w="861" w:type="dxa"/>
          </w:tcPr>
          <w:p w14:paraId="5B144FDD" w14:textId="32397695" w:rsidR="0057152E" w:rsidRPr="000F15C6" w:rsidRDefault="0057152E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0F15C6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3548C1C1" w14:textId="0181B73D" w:rsidR="0057152E" w:rsidRPr="00697998" w:rsidRDefault="00424ACF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97998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1C6DF8" w:rsidRPr="003F2DC5" w14:paraId="26281B16" w14:textId="77777777" w:rsidTr="0057152E">
        <w:trPr>
          <w:trHeight w:val="311"/>
        </w:trPr>
        <w:tc>
          <w:tcPr>
            <w:tcW w:w="871" w:type="dxa"/>
          </w:tcPr>
          <w:p w14:paraId="058DEA3D" w14:textId="77777777" w:rsidR="001C6DF8" w:rsidRPr="003F2DC5" w:rsidRDefault="001C6DF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05FDC56" w14:textId="0A70BAF8" w:rsidR="001C6DF8" w:rsidRPr="001C6DF8" w:rsidRDefault="001C6DF8" w:rsidP="00941A7A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1C6DF8">
              <w:rPr>
                <w:bCs/>
                <w:sz w:val="20"/>
                <w:szCs w:val="20"/>
                <w:lang w:val="kk-KZ"/>
              </w:rPr>
              <w:t xml:space="preserve">Коллоквиум </w:t>
            </w:r>
          </w:p>
        </w:tc>
        <w:tc>
          <w:tcPr>
            <w:tcW w:w="861" w:type="dxa"/>
          </w:tcPr>
          <w:p w14:paraId="68948F3B" w14:textId="77777777" w:rsidR="001C6DF8" w:rsidRPr="000F15C6" w:rsidRDefault="001C6DF8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27" w:type="dxa"/>
          </w:tcPr>
          <w:p w14:paraId="2647A8EC" w14:textId="79F8DC2A" w:rsidR="001C6DF8" w:rsidRPr="00697998" w:rsidRDefault="00270786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20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47644946" w:rsidR="00DB4D9C" w:rsidRPr="00CA3BC0" w:rsidRDefault="001640C9" w:rsidP="002A021D">
      <w:pPr>
        <w:spacing w:after="120"/>
        <w:jc w:val="both"/>
        <w:rPr>
          <w:b/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</w:t>
      </w:r>
      <w:r w:rsidR="00AD2CEE">
        <w:rPr>
          <w:b/>
          <w:sz w:val="20"/>
          <w:szCs w:val="20"/>
          <w:lang w:val="kk-KZ"/>
        </w:rPr>
        <w:t xml:space="preserve">                                                              </w:t>
      </w:r>
      <w:r w:rsidR="005E7456" w:rsidRPr="003F2DC5">
        <w:rPr>
          <w:b/>
          <w:sz w:val="20"/>
          <w:szCs w:val="20"/>
        </w:rPr>
        <w:t xml:space="preserve"> </w:t>
      </w:r>
      <w:r w:rsidR="003762AA" w:rsidRPr="003F2DC5">
        <w:rPr>
          <w:b/>
          <w:sz w:val="20"/>
          <w:szCs w:val="20"/>
        </w:rPr>
        <w:t>________________________________</w:t>
      </w:r>
      <w:proofErr w:type="gramStart"/>
      <w:r w:rsidR="003762AA" w:rsidRPr="003F2DC5">
        <w:rPr>
          <w:b/>
          <w:sz w:val="20"/>
          <w:szCs w:val="20"/>
        </w:rPr>
        <w:t>_</w:t>
      </w:r>
      <w:r w:rsidRPr="003F2DC5">
        <w:rPr>
          <w:b/>
          <w:sz w:val="20"/>
          <w:szCs w:val="20"/>
        </w:rPr>
        <w:t xml:space="preserve">  </w:t>
      </w:r>
      <w:r w:rsidR="00CA3BC0">
        <w:rPr>
          <w:b/>
          <w:sz w:val="20"/>
          <w:szCs w:val="20"/>
          <w:lang w:val="kk-KZ"/>
        </w:rPr>
        <w:t>Бейсен</w:t>
      </w:r>
      <w:proofErr w:type="gramEnd"/>
      <w:r w:rsidR="00CA3BC0">
        <w:rPr>
          <w:b/>
          <w:sz w:val="20"/>
          <w:szCs w:val="20"/>
          <w:lang w:val="kk-KZ"/>
        </w:rPr>
        <w:t xml:space="preserve"> </w:t>
      </w:r>
      <w:r w:rsidR="00AD2CEE">
        <w:rPr>
          <w:b/>
          <w:sz w:val="20"/>
          <w:szCs w:val="20"/>
          <w:lang w:val="kk-KZ"/>
        </w:rPr>
        <w:t xml:space="preserve">Н.Ә. </w:t>
      </w:r>
      <w:r w:rsidR="00AD2CEE" w:rsidRPr="003F2DC5">
        <w:rPr>
          <w:b/>
          <w:sz w:val="20"/>
          <w:szCs w:val="20"/>
        </w:rPr>
        <w:t xml:space="preserve"> </w:t>
      </w:r>
    </w:p>
    <w:p w14:paraId="0DB5487D" w14:textId="487D2117" w:rsidR="00E7513F" w:rsidRDefault="001640C9" w:rsidP="5A5ADC65">
      <w:pPr>
        <w:spacing w:after="120"/>
        <w:jc w:val="both"/>
        <w:rPr>
          <w:b/>
          <w:bCs/>
          <w:sz w:val="20"/>
          <w:szCs w:val="20"/>
        </w:rPr>
      </w:pPr>
      <w:r w:rsidRPr="5A5ADC65">
        <w:rPr>
          <w:b/>
          <w:bCs/>
          <w:sz w:val="20"/>
          <w:szCs w:val="20"/>
        </w:rPr>
        <w:t xml:space="preserve">                                                                         </w:t>
      </w:r>
    </w:p>
    <w:p w14:paraId="614E7D34" w14:textId="77777777" w:rsidR="00E7513F" w:rsidRPr="00E27B1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 xml:space="preserve">Председатель Академического комитета </w:t>
      </w:r>
    </w:p>
    <w:p w14:paraId="728AC734" w14:textId="58B2AE02" w:rsidR="00E7513F" w:rsidRPr="00AD2CEE" w:rsidRDefault="00E7513F" w:rsidP="455FC39E">
      <w:pPr>
        <w:spacing w:after="120"/>
        <w:rPr>
          <w:b/>
          <w:bCs/>
          <w:sz w:val="20"/>
          <w:szCs w:val="20"/>
          <w:lang w:val="kk-KZ"/>
        </w:rPr>
      </w:pPr>
      <w:r w:rsidRPr="455FC39E">
        <w:rPr>
          <w:b/>
          <w:bCs/>
          <w:sz w:val="20"/>
          <w:szCs w:val="20"/>
        </w:rPr>
        <w:t>по качеству преподавания и обучения</w:t>
      </w:r>
      <w:r w:rsidR="00AD2CEE">
        <w:rPr>
          <w:b/>
          <w:bCs/>
          <w:sz w:val="20"/>
          <w:szCs w:val="20"/>
          <w:lang w:val="kk-KZ"/>
        </w:rPr>
        <w:t xml:space="preserve">        </w:t>
      </w:r>
      <w:r w:rsidR="00AD2CEE">
        <w:rPr>
          <w:b/>
          <w:bCs/>
          <w:sz w:val="20"/>
          <w:szCs w:val="20"/>
        </w:rPr>
        <w:t xml:space="preserve">__________________________________ </w:t>
      </w:r>
      <w:proofErr w:type="spellStart"/>
      <w:r w:rsidR="00AD2CEE" w:rsidRPr="00AD2CEE">
        <w:rPr>
          <w:b/>
          <w:bCs/>
          <w:sz w:val="20"/>
          <w:szCs w:val="20"/>
        </w:rPr>
        <w:t>Нурмуханова</w:t>
      </w:r>
      <w:proofErr w:type="spellEnd"/>
      <w:r w:rsidR="00AD2CEE">
        <w:rPr>
          <w:b/>
          <w:bCs/>
          <w:sz w:val="20"/>
          <w:szCs w:val="20"/>
          <w:lang w:val="kk-KZ"/>
        </w:rPr>
        <w:t xml:space="preserve"> А.З.</w:t>
      </w:r>
    </w:p>
    <w:p w14:paraId="2ADB2AB5" w14:textId="0AC7A745" w:rsidR="00DB4D9C" w:rsidRPr="003F2DC5" w:rsidRDefault="00DB4D9C" w:rsidP="5A5ADC65">
      <w:pPr>
        <w:spacing w:after="120"/>
        <w:rPr>
          <w:b/>
          <w:bCs/>
          <w:sz w:val="20"/>
          <w:szCs w:val="20"/>
        </w:rPr>
      </w:pPr>
    </w:p>
    <w:p w14:paraId="7F60B22E" w14:textId="6162F49B" w:rsidR="00DB4D9C" w:rsidRPr="00AD2CEE" w:rsidRDefault="5B3B768B" w:rsidP="5A5ADC65">
      <w:pPr>
        <w:spacing w:after="120"/>
        <w:rPr>
          <w:b/>
          <w:bCs/>
          <w:sz w:val="20"/>
          <w:szCs w:val="20"/>
          <w:lang w:val="kk-KZ"/>
        </w:rPr>
      </w:pPr>
      <w:r w:rsidRPr="00E27B1F">
        <w:rPr>
          <w:b/>
          <w:bCs/>
          <w:sz w:val="20"/>
          <w:szCs w:val="20"/>
        </w:rPr>
        <w:t xml:space="preserve">Заведующий кафедрой </w:t>
      </w:r>
      <w:r w:rsidR="00AD2CEE">
        <w:rPr>
          <w:b/>
          <w:bCs/>
          <w:sz w:val="20"/>
          <w:szCs w:val="20"/>
          <w:lang w:val="kk-KZ"/>
        </w:rPr>
        <w:t xml:space="preserve">                                   </w:t>
      </w:r>
      <w:r w:rsidRPr="00E27B1F">
        <w:rPr>
          <w:b/>
          <w:bCs/>
          <w:sz w:val="20"/>
          <w:szCs w:val="20"/>
        </w:rPr>
        <w:t>___________________</w:t>
      </w:r>
      <w:r w:rsidR="00AD2CEE">
        <w:rPr>
          <w:b/>
          <w:bCs/>
          <w:sz w:val="20"/>
          <w:szCs w:val="20"/>
        </w:rPr>
        <w:t>____________</w:t>
      </w:r>
      <w:r w:rsidRPr="00E27B1F">
        <w:rPr>
          <w:b/>
          <w:bCs/>
          <w:sz w:val="20"/>
          <w:szCs w:val="20"/>
        </w:rPr>
        <w:t>___</w:t>
      </w:r>
      <w:r w:rsidR="00AD2CEE">
        <w:rPr>
          <w:b/>
          <w:bCs/>
          <w:sz w:val="20"/>
          <w:szCs w:val="20"/>
          <w:lang w:val="kk-KZ"/>
        </w:rPr>
        <w:t xml:space="preserve"> Мухаметкаримов Е.С.</w:t>
      </w:r>
    </w:p>
    <w:p w14:paraId="63F7C498" w14:textId="75DF489A" w:rsidR="00DB4D9C" w:rsidRPr="003F2DC5" w:rsidRDefault="00DB4D9C" w:rsidP="5A5ADC65">
      <w:pPr>
        <w:spacing w:after="120"/>
        <w:rPr>
          <w:b/>
          <w:bCs/>
          <w:sz w:val="20"/>
          <w:szCs w:val="20"/>
        </w:rPr>
      </w:pPr>
    </w:p>
    <w:p w14:paraId="1D406AFD" w14:textId="5ED0CBC6" w:rsidR="00206E46" w:rsidRPr="00AD2CEE" w:rsidRDefault="001640C9" w:rsidP="00697944">
      <w:pPr>
        <w:spacing w:after="120"/>
        <w:rPr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</w:t>
      </w:r>
      <w:r w:rsidR="00AD2CEE">
        <w:rPr>
          <w:b/>
          <w:sz w:val="20"/>
          <w:szCs w:val="20"/>
          <w:lang w:val="kk-KZ"/>
        </w:rPr>
        <w:t xml:space="preserve">                                                               </w:t>
      </w:r>
      <w:r w:rsidR="005E7456" w:rsidRPr="003F2DC5">
        <w:rPr>
          <w:b/>
          <w:sz w:val="20"/>
          <w:szCs w:val="20"/>
        </w:rPr>
        <w:t>__________________________</w:t>
      </w:r>
      <w:r w:rsidR="00AD2CEE">
        <w:rPr>
          <w:b/>
          <w:sz w:val="20"/>
          <w:szCs w:val="20"/>
        </w:rPr>
        <w:t>______</w:t>
      </w:r>
      <w:r w:rsidR="005E7456" w:rsidRPr="003F2DC5">
        <w:rPr>
          <w:b/>
          <w:sz w:val="20"/>
          <w:szCs w:val="20"/>
        </w:rPr>
        <w:t>_</w:t>
      </w:r>
      <w:proofErr w:type="gramStart"/>
      <w:r w:rsidR="005E7456" w:rsidRPr="003F2DC5">
        <w:rPr>
          <w:b/>
          <w:sz w:val="20"/>
          <w:szCs w:val="20"/>
        </w:rPr>
        <w:t>_</w:t>
      </w:r>
      <w:r w:rsidR="00AD2CEE">
        <w:rPr>
          <w:b/>
          <w:sz w:val="20"/>
          <w:szCs w:val="20"/>
          <w:lang w:val="kk-KZ"/>
        </w:rPr>
        <w:t xml:space="preserve">  Мархабаева</w:t>
      </w:r>
      <w:proofErr w:type="gramEnd"/>
      <w:r w:rsidR="00AD2CEE">
        <w:rPr>
          <w:b/>
          <w:sz w:val="20"/>
          <w:szCs w:val="20"/>
          <w:lang w:val="kk-KZ"/>
        </w:rPr>
        <w:t xml:space="preserve"> А.А.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459AB" w:rsidR="00BF4583" w:rsidRPr="00090FDC" w:rsidRDefault="004947F8" w:rsidP="00BF4583">
      <w:pPr>
        <w:tabs>
          <w:tab w:val="left" w:pos="1276"/>
        </w:tabs>
        <w:jc w:val="both"/>
        <w:rPr>
          <w:b/>
          <w:sz w:val="28"/>
          <w:szCs w:val="28"/>
        </w:rPr>
      </w:pPr>
      <w:r w:rsidRPr="00090FDC">
        <w:rPr>
          <w:rStyle w:val="normaltextrun"/>
          <w:b/>
          <w:bCs/>
          <w:sz w:val="28"/>
          <w:szCs w:val="28"/>
        </w:rPr>
        <w:t>Название задания</w:t>
      </w:r>
      <w:r w:rsidRPr="00090FDC">
        <w:rPr>
          <w:rStyle w:val="normaltextrun"/>
          <w:sz w:val="28"/>
          <w:szCs w:val="28"/>
        </w:rPr>
        <w:t> </w:t>
      </w:r>
      <w:r w:rsidR="00CC258F" w:rsidRPr="00090FDC">
        <w:rPr>
          <w:rStyle w:val="normaltextrun"/>
          <w:sz w:val="28"/>
          <w:szCs w:val="28"/>
        </w:rPr>
        <w:t>СРО 1. Мини-отчёт (2–3 стр.) с графиком IPCE(λ), интерпретацией и сравнением для 2 разных материалов (25% от РК)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0657F14D" w14:textId="07D08D1D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2"/>
        <w:gridCol w:w="3191"/>
        <w:gridCol w:w="2582"/>
        <w:gridCol w:w="3390"/>
        <w:gridCol w:w="3217"/>
      </w:tblGrid>
      <w:tr w:rsidR="009D37E6" w14:paraId="3E564FF9" w14:textId="77777777" w:rsidTr="009D37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58612CE" w14:textId="77777777" w:rsidR="009D37E6" w:rsidRDefault="009D37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Критерий</w:t>
            </w:r>
          </w:p>
        </w:tc>
        <w:tc>
          <w:tcPr>
            <w:tcW w:w="0" w:type="auto"/>
            <w:vAlign w:val="center"/>
            <w:hideMark/>
          </w:tcPr>
          <w:p w14:paraId="738C32A3" w14:textId="77777777" w:rsidR="009D37E6" w:rsidRDefault="009D37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Отлично (20–25%)</w:t>
            </w:r>
          </w:p>
        </w:tc>
        <w:tc>
          <w:tcPr>
            <w:tcW w:w="0" w:type="auto"/>
            <w:vAlign w:val="center"/>
            <w:hideMark/>
          </w:tcPr>
          <w:p w14:paraId="647F9431" w14:textId="77777777" w:rsidR="009D37E6" w:rsidRDefault="009D37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Хорошо (15–20%)</w:t>
            </w:r>
          </w:p>
        </w:tc>
        <w:tc>
          <w:tcPr>
            <w:tcW w:w="0" w:type="auto"/>
            <w:vAlign w:val="center"/>
            <w:hideMark/>
          </w:tcPr>
          <w:p w14:paraId="0D651B1B" w14:textId="77777777" w:rsidR="009D37E6" w:rsidRDefault="009D37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Удовлетворительно (10–15%)</w:t>
            </w:r>
          </w:p>
        </w:tc>
        <w:tc>
          <w:tcPr>
            <w:tcW w:w="0" w:type="auto"/>
            <w:vAlign w:val="center"/>
            <w:hideMark/>
          </w:tcPr>
          <w:p w14:paraId="7ACDA595" w14:textId="77777777" w:rsidR="009D37E6" w:rsidRDefault="009D37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Неудовлетворительно (0–10%)</w:t>
            </w:r>
          </w:p>
        </w:tc>
      </w:tr>
      <w:tr w:rsidR="009D37E6" w14:paraId="29A6B663" w14:textId="77777777" w:rsidTr="009D37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46CD44" w14:textId="77777777" w:rsidR="009D37E6" w:rsidRDefault="009D37E6">
            <w:r>
              <w:t>Корректность построения IPCE-графика</w:t>
            </w:r>
          </w:p>
        </w:tc>
        <w:tc>
          <w:tcPr>
            <w:tcW w:w="0" w:type="auto"/>
            <w:vAlign w:val="center"/>
            <w:hideMark/>
          </w:tcPr>
          <w:p w14:paraId="073D59F6" w14:textId="77777777" w:rsidR="009D37E6" w:rsidRDefault="009D37E6">
            <w:r>
              <w:t>Полный и правильный график, учтены все параметры</w:t>
            </w:r>
          </w:p>
        </w:tc>
        <w:tc>
          <w:tcPr>
            <w:tcW w:w="0" w:type="auto"/>
            <w:vAlign w:val="center"/>
            <w:hideMark/>
          </w:tcPr>
          <w:p w14:paraId="57B0E4F1" w14:textId="77777777" w:rsidR="009D37E6" w:rsidRDefault="009D37E6">
            <w:r>
              <w:t>График построен, незначительные ошибки</w:t>
            </w:r>
          </w:p>
        </w:tc>
        <w:tc>
          <w:tcPr>
            <w:tcW w:w="0" w:type="auto"/>
            <w:vAlign w:val="center"/>
            <w:hideMark/>
          </w:tcPr>
          <w:p w14:paraId="384BE2B1" w14:textId="77777777" w:rsidR="009D37E6" w:rsidRDefault="009D37E6">
            <w:r>
              <w:t>График неполный, допущены методологические ошибки</w:t>
            </w:r>
          </w:p>
        </w:tc>
        <w:tc>
          <w:tcPr>
            <w:tcW w:w="0" w:type="auto"/>
            <w:vAlign w:val="center"/>
            <w:hideMark/>
          </w:tcPr>
          <w:p w14:paraId="524484C7" w14:textId="77777777" w:rsidR="009D37E6" w:rsidRDefault="009D37E6">
            <w:r>
              <w:t>График отсутствует или полностью неверный</w:t>
            </w:r>
          </w:p>
        </w:tc>
      </w:tr>
      <w:tr w:rsidR="009D37E6" w14:paraId="3A89D9D9" w14:textId="77777777" w:rsidTr="009D37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AFC39C" w14:textId="77777777" w:rsidR="009D37E6" w:rsidRDefault="009D37E6">
            <w:r>
              <w:t>Интерпретация результатов</w:t>
            </w:r>
          </w:p>
        </w:tc>
        <w:tc>
          <w:tcPr>
            <w:tcW w:w="0" w:type="auto"/>
            <w:vAlign w:val="center"/>
            <w:hideMark/>
          </w:tcPr>
          <w:p w14:paraId="20F03B19" w14:textId="77777777" w:rsidR="009D37E6" w:rsidRDefault="009D37E6">
            <w:r>
              <w:t>Глубокий анализ, сравнение 2 материалов с объяснением</w:t>
            </w:r>
          </w:p>
        </w:tc>
        <w:tc>
          <w:tcPr>
            <w:tcW w:w="0" w:type="auto"/>
            <w:vAlign w:val="center"/>
            <w:hideMark/>
          </w:tcPr>
          <w:p w14:paraId="3B17F8A3" w14:textId="77777777" w:rsidR="009D37E6" w:rsidRDefault="009D37E6">
            <w:r>
              <w:t>Анализ проведён, сравнение ограниченное</w:t>
            </w:r>
          </w:p>
        </w:tc>
        <w:tc>
          <w:tcPr>
            <w:tcW w:w="0" w:type="auto"/>
            <w:vAlign w:val="center"/>
            <w:hideMark/>
          </w:tcPr>
          <w:p w14:paraId="21AA54CA" w14:textId="77777777" w:rsidR="009D37E6" w:rsidRDefault="009D37E6">
            <w:r>
              <w:t>Анализ поверхностный, без объяснения различий</w:t>
            </w:r>
          </w:p>
        </w:tc>
        <w:tc>
          <w:tcPr>
            <w:tcW w:w="0" w:type="auto"/>
            <w:vAlign w:val="center"/>
            <w:hideMark/>
          </w:tcPr>
          <w:p w14:paraId="1E839F7A" w14:textId="77777777" w:rsidR="009D37E6" w:rsidRDefault="009D37E6">
            <w:r>
              <w:t>Интерпретации нет</w:t>
            </w:r>
          </w:p>
        </w:tc>
      </w:tr>
      <w:tr w:rsidR="009D37E6" w14:paraId="0E8B61EE" w14:textId="77777777" w:rsidTr="009D37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71B18" w14:textId="77777777" w:rsidR="009D37E6" w:rsidRDefault="009D37E6">
            <w:r>
              <w:t>Оформление отчёта</w:t>
            </w:r>
          </w:p>
        </w:tc>
        <w:tc>
          <w:tcPr>
            <w:tcW w:w="0" w:type="auto"/>
            <w:vAlign w:val="center"/>
            <w:hideMark/>
          </w:tcPr>
          <w:p w14:paraId="55574993" w14:textId="77777777" w:rsidR="009D37E6" w:rsidRDefault="009D37E6">
            <w:r>
              <w:t>Структурировано, без ошибок, стиль академический</w:t>
            </w:r>
          </w:p>
        </w:tc>
        <w:tc>
          <w:tcPr>
            <w:tcW w:w="0" w:type="auto"/>
            <w:vAlign w:val="center"/>
            <w:hideMark/>
          </w:tcPr>
          <w:p w14:paraId="10AE6EC9" w14:textId="77777777" w:rsidR="009D37E6" w:rsidRDefault="009D37E6">
            <w:r>
              <w:t>Есть мелкие недочёты</w:t>
            </w:r>
          </w:p>
        </w:tc>
        <w:tc>
          <w:tcPr>
            <w:tcW w:w="0" w:type="auto"/>
            <w:vAlign w:val="center"/>
            <w:hideMark/>
          </w:tcPr>
          <w:p w14:paraId="0EDCDB75" w14:textId="77777777" w:rsidR="009D37E6" w:rsidRDefault="009D37E6">
            <w:r>
              <w:t>Много неточностей, оформление слабое</w:t>
            </w:r>
          </w:p>
        </w:tc>
        <w:tc>
          <w:tcPr>
            <w:tcW w:w="0" w:type="auto"/>
            <w:vAlign w:val="center"/>
            <w:hideMark/>
          </w:tcPr>
          <w:p w14:paraId="49DBC117" w14:textId="77777777" w:rsidR="009D37E6" w:rsidRDefault="009D37E6">
            <w:r>
              <w:t>Нет структуры, много ошибок</w:t>
            </w:r>
          </w:p>
        </w:tc>
      </w:tr>
    </w:tbl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21FCD4FC" w14:textId="77777777" w:rsidR="004A78F4" w:rsidRDefault="004A78F4" w:rsidP="004A78F4">
      <w:pPr>
        <w:pStyle w:val="2"/>
      </w:pPr>
      <w:r>
        <w:t>СРО 2. Эссе «Перспективы солнечной энергетики в Казахстане и мире»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1"/>
        <w:gridCol w:w="3710"/>
        <w:gridCol w:w="3710"/>
        <w:gridCol w:w="3711"/>
      </w:tblGrid>
      <w:tr w:rsidR="004A78F4" w14:paraId="6BA33E08" w14:textId="77777777" w:rsidTr="002463C5">
        <w:tc>
          <w:tcPr>
            <w:tcW w:w="3713" w:type="dxa"/>
          </w:tcPr>
          <w:p w14:paraId="7B837E9E" w14:textId="77777777" w:rsidR="004A78F4" w:rsidRPr="002463C5" w:rsidRDefault="004A78F4" w:rsidP="000628E8">
            <w:pPr>
              <w:rPr>
                <w:b/>
                <w:bCs/>
              </w:rPr>
            </w:pPr>
            <w:r w:rsidRPr="002463C5">
              <w:rPr>
                <w:b/>
                <w:bCs/>
              </w:rPr>
              <w:t>Критерий</w:t>
            </w:r>
          </w:p>
        </w:tc>
        <w:tc>
          <w:tcPr>
            <w:tcW w:w="3713" w:type="dxa"/>
          </w:tcPr>
          <w:p w14:paraId="7E9D60A4" w14:textId="77777777" w:rsidR="004A78F4" w:rsidRPr="002463C5" w:rsidRDefault="004A78F4" w:rsidP="000628E8">
            <w:pPr>
              <w:rPr>
                <w:b/>
                <w:bCs/>
              </w:rPr>
            </w:pPr>
            <w:r w:rsidRPr="002463C5">
              <w:rPr>
                <w:b/>
                <w:bCs/>
              </w:rPr>
              <w:t>Отлично (20–25%)</w:t>
            </w:r>
          </w:p>
        </w:tc>
        <w:tc>
          <w:tcPr>
            <w:tcW w:w="3713" w:type="dxa"/>
          </w:tcPr>
          <w:p w14:paraId="76916D7C" w14:textId="77777777" w:rsidR="004A78F4" w:rsidRPr="002463C5" w:rsidRDefault="004A78F4" w:rsidP="000628E8">
            <w:pPr>
              <w:rPr>
                <w:b/>
                <w:bCs/>
              </w:rPr>
            </w:pPr>
            <w:r w:rsidRPr="002463C5">
              <w:rPr>
                <w:b/>
                <w:bCs/>
              </w:rPr>
              <w:t>Хорошо (15–20%)</w:t>
            </w:r>
          </w:p>
        </w:tc>
        <w:tc>
          <w:tcPr>
            <w:tcW w:w="3713" w:type="dxa"/>
          </w:tcPr>
          <w:p w14:paraId="44221C44" w14:textId="77777777" w:rsidR="004A78F4" w:rsidRPr="002463C5" w:rsidRDefault="004A78F4" w:rsidP="000628E8">
            <w:pPr>
              <w:rPr>
                <w:b/>
                <w:bCs/>
              </w:rPr>
            </w:pPr>
            <w:r w:rsidRPr="002463C5">
              <w:rPr>
                <w:b/>
                <w:bCs/>
              </w:rPr>
              <w:t>Удовлетворительно (10–15%)</w:t>
            </w:r>
          </w:p>
        </w:tc>
      </w:tr>
      <w:tr w:rsidR="004A78F4" w14:paraId="79CEB4A0" w14:textId="77777777" w:rsidTr="002463C5">
        <w:tc>
          <w:tcPr>
            <w:tcW w:w="3713" w:type="dxa"/>
          </w:tcPr>
          <w:p w14:paraId="708FB73C" w14:textId="77777777" w:rsidR="004A78F4" w:rsidRDefault="004A78F4" w:rsidP="000628E8">
            <w:r>
              <w:t>Глубина анализа литературы</w:t>
            </w:r>
          </w:p>
        </w:tc>
        <w:tc>
          <w:tcPr>
            <w:tcW w:w="3713" w:type="dxa"/>
          </w:tcPr>
          <w:p w14:paraId="54755C3A" w14:textId="77777777" w:rsidR="004A78F4" w:rsidRDefault="004A78F4" w:rsidP="000628E8">
            <w:r>
              <w:t>Привлечены современные источники, сделан глубокий обзор</w:t>
            </w:r>
          </w:p>
        </w:tc>
        <w:tc>
          <w:tcPr>
            <w:tcW w:w="3713" w:type="dxa"/>
          </w:tcPr>
          <w:p w14:paraId="355FF869" w14:textId="77777777" w:rsidR="004A78F4" w:rsidRDefault="004A78F4" w:rsidP="000628E8">
            <w:r>
              <w:t>Использованы несколько источников, анализ ограниченный</w:t>
            </w:r>
          </w:p>
        </w:tc>
        <w:tc>
          <w:tcPr>
            <w:tcW w:w="3713" w:type="dxa"/>
          </w:tcPr>
          <w:p w14:paraId="3DC997BB" w14:textId="77777777" w:rsidR="004A78F4" w:rsidRDefault="004A78F4" w:rsidP="000628E8">
            <w:r>
              <w:t>Использованы мало источников, поверхностный анализ</w:t>
            </w:r>
          </w:p>
        </w:tc>
      </w:tr>
      <w:tr w:rsidR="004A78F4" w14:paraId="7AC097B8" w14:textId="77777777" w:rsidTr="002463C5">
        <w:tc>
          <w:tcPr>
            <w:tcW w:w="3713" w:type="dxa"/>
          </w:tcPr>
          <w:p w14:paraId="09F45A36" w14:textId="77777777" w:rsidR="004A78F4" w:rsidRDefault="004A78F4" w:rsidP="000628E8">
            <w:r>
              <w:t>Оригинальность выводов</w:t>
            </w:r>
          </w:p>
        </w:tc>
        <w:tc>
          <w:tcPr>
            <w:tcW w:w="3713" w:type="dxa"/>
          </w:tcPr>
          <w:p w14:paraId="7E35754C" w14:textId="77777777" w:rsidR="004A78F4" w:rsidRDefault="004A78F4" w:rsidP="000628E8">
            <w:r>
              <w:t>Выводы самостоятельные, с аргументацией</w:t>
            </w:r>
          </w:p>
        </w:tc>
        <w:tc>
          <w:tcPr>
            <w:tcW w:w="3713" w:type="dxa"/>
          </w:tcPr>
          <w:p w14:paraId="63E1E0D7" w14:textId="77777777" w:rsidR="004A78F4" w:rsidRDefault="004A78F4" w:rsidP="000628E8">
            <w:r>
              <w:t>Частично самостоятельные выводы</w:t>
            </w:r>
          </w:p>
        </w:tc>
        <w:tc>
          <w:tcPr>
            <w:tcW w:w="3713" w:type="dxa"/>
          </w:tcPr>
          <w:p w14:paraId="6B7B783C" w14:textId="77777777" w:rsidR="004A78F4" w:rsidRDefault="004A78F4" w:rsidP="000628E8">
            <w:r>
              <w:t>Выводы шаблонные, без аргументации</w:t>
            </w:r>
          </w:p>
        </w:tc>
      </w:tr>
      <w:tr w:rsidR="004A78F4" w14:paraId="758CD4DE" w14:textId="77777777" w:rsidTr="002463C5">
        <w:tc>
          <w:tcPr>
            <w:tcW w:w="3713" w:type="dxa"/>
          </w:tcPr>
          <w:p w14:paraId="49896CD9" w14:textId="77777777" w:rsidR="004A78F4" w:rsidRDefault="004A78F4" w:rsidP="000628E8">
            <w:r>
              <w:t>Оформление эссе</w:t>
            </w:r>
          </w:p>
        </w:tc>
        <w:tc>
          <w:tcPr>
            <w:tcW w:w="3713" w:type="dxa"/>
          </w:tcPr>
          <w:p w14:paraId="3821962D" w14:textId="77777777" w:rsidR="004A78F4" w:rsidRDefault="004A78F4" w:rsidP="000628E8">
            <w:r>
              <w:t>Академический стиль, нет ошибок</w:t>
            </w:r>
          </w:p>
        </w:tc>
        <w:tc>
          <w:tcPr>
            <w:tcW w:w="3713" w:type="dxa"/>
          </w:tcPr>
          <w:p w14:paraId="7B8B11EA" w14:textId="77777777" w:rsidR="004A78F4" w:rsidRDefault="004A78F4" w:rsidP="000628E8">
            <w:r>
              <w:t>Есть мелкие недочёты</w:t>
            </w:r>
          </w:p>
        </w:tc>
        <w:tc>
          <w:tcPr>
            <w:tcW w:w="3713" w:type="dxa"/>
          </w:tcPr>
          <w:p w14:paraId="213B287C" w14:textId="77777777" w:rsidR="004A78F4" w:rsidRDefault="004A78F4" w:rsidP="000628E8">
            <w:r>
              <w:t>Слабое оформление, много ошибок</w:t>
            </w:r>
          </w:p>
        </w:tc>
      </w:tr>
    </w:tbl>
    <w:p w14:paraId="36CF2EDA" w14:textId="77777777" w:rsidR="004A78F4" w:rsidRDefault="004A78F4" w:rsidP="004A78F4">
      <w:pPr>
        <w:pStyle w:val="2"/>
      </w:pPr>
      <w:r>
        <w:lastRenderedPageBreak/>
        <w:t>СРО 3. Мини-обзор статьи по выбранным темам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1"/>
        <w:gridCol w:w="3710"/>
        <w:gridCol w:w="3710"/>
        <w:gridCol w:w="3711"/>
      </w:tblGrid>
      <w:tr w:rsidR="004A78F4" w14:paraId="1051CE4B" w14:textId="77777777" w:rsidTr="002463C5">
        <w:tc>
          <w:tcPr>
            <w:tcW w:w="3713" w:type="dxa"/>
          </w:tcPr>
          <w:p w14:paraId="454531BE" w14:textId="77777777" w:rsidR="004A78F4" w:rsidRPr="002463C5" w:rsidRDefault="004A78F4" w:rsidP="000628E8">
            <w:pPr>
              <w:rPr>
                <w:b/>
                <w:bCs/>
              </w:rPr>
            </w:pPr>
            <w:r w:rsidRPr="002463C5">
              <w:rPr>
                <w:b/>
                <w:bCs/>
              </w:rPr>
              <w:t>Критерий</w:t>
            </w:r>
          </w:p>
        </w:tc>
        <w:tc>
          <w:tcPr>
            <w:tcW w:w="3713" w:type="dxa"/>
          </w:tcPr>
          <w:p w14:paraId="0A9229FB" w14:textId="77777777" w:rsidR="004A78F4" w:rsidRPr="002463C5" w:rsidRDefault="004A78F4" w:rsidP="000628E8">
            <w:pPr>
              <w:rPr>
                <w:b/>
                <w:bCs/>
              </w:rPr>
            </w:pPr>
            <w:r w:rsidRPr="002463C5">
              <w:rPr>
                <w:b/>
                <w:bCs/>
              </w:rPr>
              <w:t>Отлично (20–25%)</w:t>
            </w:r>
          </w:p>
        </w:tc>
        <w:tc>
          <w:tcPr>
            <w:tcW w:w="3713" w:type="dxa"/>
          </w:tcPr>
          <w:p w14:paraId="24614180" w14:textId="77777777" w:rsidR="004A78F4" w:rsidRPr="002463C5" w:rsidRDefault="004A78F4" w:rsidP="000628E8">
            <w:pPr>
              <w:rPr>
                <w:b/>
                <w:bCs/>
              </w:rPr>
            </w:pPr>
            <w:r w:rsidRPr="002463C5">
              <w:rPr>
                <w:b/>
                <w:bCs/>
              </w:rPr>
              <w:t>Хорошо (15–20%)</w:t>
            </w:r>
          </w:p>
        </w:tc>
        <w:tc>
          <w:tcPr>
            <w:tcW w:w="3713" w:type="dxa"/>
          </w:tcPr>
          <w:p w14:paraId="421A91A2" w14:textId="77777777" w:rsidR="004A78F4" w:rsidRPr="002463C5" w:rsidRDefault="004A78F4" w:rsidP="000628E8">
            <w:pPr>
              <w:rPr>
                <w:b/>
                <w:bCs/>
              </w:rPr>
            </w:pPr>
            <w:r w:rsidRPr="002463C5">
              <w:rPr>
                <w:b/>
                <w:bCs/>
              </w:rPr>
              <w:t>Удовлетворительно (10–15%)</w:t>
            </w:r>
          </w:p>
        </w:tc>
      </w:tr>
      <w:tr w:rsidR="004A78F4" w14:paraId="0EA57533" w14:textId="77777777" w:rsidTr="002463C5">
        <w:tc>
          <w:tcPr>
            <w:tcW w:w="3713" w:type="dxa"/>
          </w:tcPr>
          <w:p w14:paraId="2D63CFF1" w14:textId="77777777" w:rsidR="004A78F4" w:rsidRDefault="004A78F4" w:rsidP="000628E8">
            <w:r>
              <w:t>Понимание темы</w:t>
            </w:r>
          </w:p>
        </w:tc>
        <w:tc>
          <w:tcPr>
            <w:tcW w:w="3713" w:type="dxa"/>
          </w:tcPr>
          <w:p w14:paraId="692D08F8" w14:textId="77777777" w:rsidR="004A78F4" w:rsidRDefault="004A78F4" w:rsidP="000628E8">
            <w:r>
              <w:t>Полное раскрытие темы, корректные формулировки</w:t>
            </w:r>
          </w:p>
        </w:tc>
        <w:tc>
          <w:tcPr>
            <w:tcW w:w="3713" w:type="dxa"/>
          </w:tcPr>
          <w:p w14:paraId="7FBE09AD" w14:textId="77777777" w:rsidR="004A78F4" w:rsidRDefault="004A78F4" w:rsidP="000628E8">
            <w:r>
              <w:t>Тема раскрыта частично, есть неточности</w:t>
            </w:r>
          </w:p>
        </w:tc>
        <w:tc>
          <w:tcPr>
            <w:tcW w:w="3713" w:type="dxa"/>
          </w:tcPr>
          <w:p w14:paraId="38862E28" w14:textId="77777777" w:rsidR="004A78F4" w:rsidRDefault="004A78F4" w:rsidP="000628E8">
            <w:r>
              <w:t>Тема раскрыта поверхностно</w:t>
            </w:r>
          </w:p>
        </w:tc>
      </w:tr>
      <w:tr w:rsidR="004A78F4" w14:paraId="4CCF2048" w14:textId="77777777" w:rsidTr="002463C5">
        <w:tc>
          <w:tcPr>
            <w:tcW w:w="3713" w:type="dxa"/>
          </w:tcPr>
          <w:p w14:paraId="7C8DCFA2" w14:textId="77777777" w:rsidR="004A78F4" w:rsidRDefault="004A78F4" w:rsidP="000628E8">
            <w:r>
              <w:t>Работа с литературой</w:t>
            </w:r>
          </w:p>
        </w:tc>
        <w:tc>
          <w:tcPr>
            <w:tcW w:w="3713" w:type="dxa"/>
          </w:tcPr>
          <w:p w14:paraId="67637D33" w14:textId="77777777" w:rsidR="004A78F4" w:rsidRDefault="004A78F4" w:rsidP="000628E8">
            <w:r>
              <w:t>Корректные ссылки на современные источники, критический анализ</w:t>
            </w:r>
          </w:p>
        </w:tc>
        <w:tc>
          <w:tcPr>
            <w:tcW w:w="3713" w:type="dxa"/>
          </w:tcPr>
          <w:p w14:paraId="6EC6F766" w14:textId="77777777" w:rsidR="004A78F4" w:rsidRDefault="004A78F4" w:rsidP="000628E8">
            <w:r>
              <w:t>Использованы только часть источников, анализ ограниченный</w:t>
            </w:r>
          </w:p>
        </w:tc>
        <w:tc>
          <w:tcPr>
            <w:tcW w:w="3713" w:type="dxa"/>
          </w:tcPr>
          <w:p w14:paraId="620DF725" w14:textId="77777777" w:rsidR="004A78F4" w:rsidRDefault="004A78F4" w:rsidP="000628E8">
            <w:r>
              <w:t>Ссылки редкие или отсутствуют, анализа нет</w:t>
            </w:r>
          </w:p>
        </w:tc>
      </w:tr>
      <w:tr w:rsidR="004A78F4" w14:paraId="4DC1B7A9" w14:textId="77777777" w:rsidTr="002463C5">
        <w:tc>
          <w:tcPr>
            <w:tcW w:w="3713" w:type="dxa"/>
          </w:tcPr>
          <w:p w14:paraId="41163BD4" w14:textId="77777777" w:rsidR="004A78F4" w:rsidRDefault="004A78F4" w:rsidP="000628E8">
            <w:r>
              <w:t>Структура обзора</w:t>
            </w:r>
          </w:p>
        </w:tc>
        <w:tc>
          <w:tcPr>
            <w:tcW w:w="3713" w:type="dxa"/>
          </w:tcPr>
          <w:p w14:paraId="0D020D69" w14:textId="77777777" w:rsidR="004A78F4" w:rsidRDefault="004A78F4" w:rsidP="000628E8">
            <w:r>
              <w:t>Четкая структура, логика изложения</w:t>
            </w:r>
          </w:p>
        </w:tc>
        <w:tc>
          <w:tcPr>
            <w:tcW w:w="3713" w:type="dxa"/>
          </w:tcPr>
          <w:p w14:paraId="22C91D02" w14:textId="77777777" w:rsidR="004A78F4" w:rsidRDefault="004A78F4" w:rsidP="000628E8">
            <w:r>
              <w:t>Структура есть, но с недочётами</w:t>
            </w:r>
          </w:p>
        </w:tc>
        <w:tc>
          <w:tcPr>
            <w:tcW w:w="3713" w:type="dxa"/>
          </w:tcPr>
          <w:p w14:paraId="186AA17B" w14:textId="77777777" w:rsidR="004A78F4" w:rsidRDefault="004A78F4" w:rsidP="000628E8">
            <w:r>
              <w:t>Структура отсутствует, хаотичное изложение</w:t>
            </w:r>
          </w:p>
        </w:tc>
      </w:tr>
    </w:tbl>
    <w:p w14:paraId="1BAFAF48" w14:textId="77777777" w:rsidR="004A78F4" w:rsidRDefault="004A78F4" w:rsidP="004A78F4">
      <w:pPr>
        <w:pStyle w:val="2"/>
      </w:pPr>
      <w:r>
        <w:t>СРО 4. Конспект классической статьи (</w:t>
      </w:r>
      <w:proofErr w:type="spellStart"/>
      <w:r>
        <w:t>Fujishima</w:t>
      </w:r>
      <w:proofErr w:type="spellEnd"/>
      <w:r>
        <w:t xml:space="preserve"> &amp; Honda, 1972; </w:t>
      </w:r>
      <w:proofErr w:type="spellStart"/>
      <w:r>
        <w:t>Grätzel</w:t>
      </w:r>
      <w:proofErr w:type="spellEnd"/>
      <w:r>
        <w:t>, 2001)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1"/>
        <w:gridCol w:w="3710"/>
        <w:gridCol w:w="3710"/>
        <w:gridCol w:w="3711"/>
      </w:tblGrid>
      <w:tr w:rsidR="004A78F4" w14:paraId="28E11580" w14:textId="77777777" w:rsidTr="002463C5">
        <w:tc>
          <w:tcPr>
            <w:tcW w:w="3713" w:type="dxa"/>
          </w:tcPr>
          <w:p w14:paraId="3DE40B50" w14:textId="77777777" w:rsidR="004A78F4" w:rsidRPr="002463C5" w:rsidRDefault="004A78F4" w:rsidP="000628E8">
            <w:pPr>
              <w:rPr>
                <w:b/>
                <w:bCs/>
              </w:rPr>
            </w:pPr>
            <w:r w:rsidRPr="002463C5">
              <w:rPr>
                <w:b/>
                <w:bCs/>
              </w:rPr>
              <w:t>Критерий</w:t>
            </w:r>
          </w:p>
        </w:tc>
        <w:tc>
          <w:tcPr>
            <w:tcW w:w="3713" w:type="dxa"/>
          </w:tcPr>
          <w:p w14:paraId="7092D1B4" w14:textId="77777777" w:rsidR="004A78F4" w:rsidRPr="002463C5" w:rsidRDefault="004A78F4" w:rsidP="000628E8">
            <w:pPr>
              <w:rPr>
                <w:b/>
                <w:bCs/>
              </w:rPr>
            </w:pPr>
            <w:r w:rsidRPr="002463C5">
              <w:rPr>
                <w:b/>
                <w:bCs/>
              </w:rPr>
              <w:t>Отлично (20–25%)</w:t>
            </w:r>
          </w:p>
        </w:tc>
        <w:tc>
          <w:tcPr>
            <w:tcW w:w="3713" w:type="dxa"/>
          </w:tcPr>
          <w:p w14:paraId="4B83D7D5" w14:textId="77777777" w:rsidR="004A78F4" w:rsidRPr="002463C5" w:rsidRDefault="004A78F4" w:rsidP="000628E8">
            <w:pPr>
              <w:rPr>
                <w:b/>
                <w:bCs/>
              </w:rPr>
            </w:pPr>
            <w:r w:rsidRPr="002463C5">
              <w:rPr>
                <w:b/>
                <w:bCs/>
              </w:rPr>
              <w:t>Хорошо (15–20%)</w:t>
            </w:r>
          </w:p>
        </w:tc>
        <w:tc>
          <w:tcPr>
            <w:tcW w:w="3713" w:type="dxa"/>
          </w:tcPr>
          <w:p w14:paraId="1BFBE085" w14:textId="77777777" w:rsidR="004A78F4" w:rsidRPr="002463C5" w:rsidRDefault="004A78F4" w:rsidP="000628E8">
            <w:pPr>
              <w:rPr>
                <w:b/>
                <w:bCs/>
              </w:rPr>
            </w:pPr>
            <w:r w:rsidRPr="002463C5">
              <w:rPr>
                <w:b/>
                <w:bCs/>
              </w:rPr>
              <w:t>Удовлетворительно (10–15%)</w:t>
            </w:r>
          </w:p>
        </w:tc>
      </w:tr>
      <w:tr w:rsidR="004A78F4" w14:paraId="17046E56" w14:textId="77777777" w:rsidTr="002463C5">
        <w:tc>
          <w:tcPr>
            <w:tcW w:w="3713" w:type="dxa"/>
          </w:tcPr>
          <w:p w14:paraId="5E029867" w14:textId="77777777" w:rsidR="004A78F4" w:rsidRDefault="004A78F4" w:rsidP="000628E8">
            <w:r>
              <w:t>Полнота изложения</w:t>
            </w:r>
          </w:p>
        </w:tc>
        <w:tc>
          <w:tcPr>
            <w:tcW w:w="3713" w:type="dxa"/>
          </w:tcPr>
          <w:p w14:paraId="249D9D82" w14:textId="77777777" w:rsidR="004A78F4" w:rsidRDefault="004A78F4" w:rsidP="000628E8">
            <w:r>
              <w:t>Все ключевые идеи отражены, акценты сделаны верно</w:t>
            </w:r>
          </w:p>
        </w:tc>
        <w:tc>
          <w:tcPr>
            <w:tcW w:w="3713" w:type="dxa"/>
          </w:tcPr>
          <w:p w14:paraId="4DB041E4" w14:textId="77777777" w:rsidR="004A78F4" w:rsidRDefault="004A78F4" w:rsidP="000628E8">
            <w:r>
              <w:t>Основные идеи отражены, часть информации опущена</w:t>
            </w:r>
          </w:p>
        </w:tc>
        <w:tc>
          <w:tcPr>
            <w:tcW w:w="3713" w:type="dxa"/>
          </w:tcPr>
          <w:p w14:paraId="7DDCB478" w14:textId="77777777" w:rsidR="004A78F4" w:rsidRDefault="004A78F4" w:rsidP="000628E8">
            <w:r>
              <w:t>Ключевые идеи раскрыты слабо</w:t>
            </w:r>
          </w:p>
        </w:tc>
      </w:tr>
      <w:tr w:rsidR="004A78F4" w14:paraId="2F8A0015" w14:textId="77777777" w:rsidTr="002463C5">
        <w:tc>
          <w:tcPr>
            <w:tcW w:w="3713" w:type="dxa"/>
          </w:tcPr>
          <w:p w14:paraId="20098DC5" w14:textId="77777777" w:rsidR="004A78F4" w:rsidRDefault="004A78F4" w:rsidP="000628E8">
            <w:r>
              <w:t>Понимание материала</w:t>
            </w:r>
          </w:p>
        </w:tc>
        <w:tc>
          <w:tcPr>
            <w:tcW w:w="3713" w:type="dxa"/>
          </w:tcPr>
          <w:p w14:paraId="29907EB5" w14:textId="77777777" w:rsidR="004A78F4" w:rsidRDefault="004A78F4" w:rsidP="000628E8">
            <w:r>
              <w:t>Корректное понимание, есть аналитические замечания</w:t>
            </w:r>
          </w:p>
        </w:tc>
        <w:tc>
          <w:tcPr>
            <w:tcW w:w="3713" w:type="dxa"/>
          </w:tcPr>
          <w:p w14:paraId="2759ABD0" w14:textId="77777777" w:rsidR="004A78F4" w:rsidRDefault="004A78F4" w:rsidP="000628E8">
            <w:r>
              <w:t>Частично корректное понимание</w:t>
            </w:r>
          </w:p>
        </w:tc>
        <w:tc>
          <w:tcPr>
            <w:tcW w:w="3713" w:type="dxa"/>
          </w:tcPr>
          <w:p w14:paraId="36211E09" w14:textId="77777777" w:rsidR="004A78F4" w:rsidRDefault="004A78F4" w:rsidP="000628E8">
            <w:r>
              <w:t>Много ошибок в понимании</w:t>
            </w:r>
          </w:p>
        </w:tc>
      </w:tr>
      <w:tr w:rsidR="004A78F4" w14:paraId="0242792E" w14:textId="77777777" w:rsidTr="002463C5">
        <w:tc>
          <w:tcPr>
            <w:tcW w:w="3713" w:type="dxa"/>
          </w:tcPr>
          <w:p w14:paraId="5C32040A" w14:textId="77777777" w:rsidR="004A78F4" w:rsidRDefault="004A78F4" w:rsidP="000628E8">
            <w:r>
              <w:t>Оформление конспекта</w:t>
            </w:r>
          </w:p>
        </w:tc>
        <w:tc>
          <w:tcPr>
            <w:tcW w:w="3713" w:type="dxa"/>
          </w:tcPr>
          <w:p w14:paraId="05D1C861" w14:textId="77777777" w:rsidR="004A78F4" w:rsidRDefault="004A78F4" w:rsidP="000628E8">
            <w:r>
              <w:t>Аккуратное оформление, соответствие требованиям</w:t>
            </w:r>
          </w:p>
        </w:tc>
        <w:tc>
          <w:tcPr>
            <w:tcW w:w="3713" w:type="dxa"/>
          </w:tcPr>
          <w:p w14:paraId="5C00F56C" w14:textId="77777777" w:rsidR="004A78F4" w:rsidRDefault="004A78F4" w:rsidP="000628E8">
            <w:r>
              <w:t>Есть мелкие недочёты</w:t>
            </w:r>
          </w:p>
        </w:tc>
        <w:tc>
          <w:tcPr>
            <w:tcW w:w="3713" w:type="dxa"/>
          </w:tcPr>
          <w:p w14:paraId="2BD41550" w14:textId="77777777" w:rsidR="004A78F4" w:rsidRDefault="004A78F4" w:rsidP="000628E8">
            <w:r>
              <w:t>Слабое оформление, много ошибок</w:t>
            </w:r>
          </w:p>
        </w:tc>
      </w:tr>
    </w:tbl>
    <w:p w14:paraId="4B2F8864" w14:textId="77777777" w:rsidR="004A78F4" w:rsidRDefault="004A78F4" w:rsidP="004A78F4">
      <w:pPr>
        <w:pStyle w:val="2"/>
      </w:pPr>
      <w:r>
        <w:t>СРО 5. Решение задач по обработке данных (</w:t>
      </w:r>
      <w:proofErr w:type="spellStart"/>
      <w:r>
        <w:t>Tafel</w:t>
      </w:r>
      <w:proofErr w:type="spellEnd"/>
      <w:r>
        <w:t xml:space="preserve"> </w:t>
      </w:r>
      <w:proofErr w:type="spellStart"/>
      <w:r>
        <w:t>slope</w:t>
      </w:r>
      <w:proofErr w:type="spellEnd"/>
      <w:r>
        <w:t>, плотность доноров и др.)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0"/>
        <w:gridCol w:w="3711"/>
        <w:gridCol w:w="3710"/>
        <w:gridCol w:w="3711"/>
      </w:tblGrid>
      <w:tr w:rsidR="004A78F4" w14:paraId="65A45EAD" w14:textId="77777777" w:rsidTr="002463C5">
        <w:tc>
          <w:tcPr>
            <w:tcW w:w="3713" w:type="dxa"/>
          </w:tcPr>
          <w:p w14:paraId="79904463" w14:textId="77777777" w:rsidR="004A78F4" w:rsidRPr="002463C5" w:rsidRDefault="004A78F4" w:rsidP="000628E8">
            <w:pPr>
              <w:rPr>
                <w:b/>
                <w:bCs/>
              </w:rPr>
            </w:pPr>
            <w:r w:rsidRPr="002463C5">
              <w:rPr>
                <w:b/>
                <w:bCs/>
              </w:rPr>
              <w:t>Критерий</w:t>
            </w:r>
          </w:p>
        </w:tc>
        <w:tc>
          <w:tcPr>
            <w:tcW w:w="3713" w:type="dxa"/>
          </w:tcPr>
          <w:p w14:paraId="2E9C7590" w14:textId="77777777" w:rsidR="004A78F4" w:rsidRPr="002463C5" w:rsidRDefault="004A78F4" w:rsidP="000628E8">
            <w:pPr>
              <w:rPr>
                <w:b/>
                <w:bCs/>
              </w:rPr>
            </w:pPr>
            <w:r w:rsidRPr="002463C5">
              <w:rPr>
                <w:b/>
                <w:bCs/>
              </w:rPr>
              <w:t>Отлично (20–25%)</w:t>
            </w:r>
          </w:p>
        </w:tc>
        <w:tc>
          <w:tcPr>
            <w:tcW w:w="3713" w:type="dxa"/>
          </w:tcPr>
          <w:p w14:paraId="4356E8DC" w14:textId="77777777" w:rsidR="004A78F4" w:rsidRPr="002463C5" w:rsidRDefault="004A78F4" w:rsidP="000628E8">
            <w:pPr>
              <w:rPr>
                <w:b/>
                <w:bCs/>
              </w:rPr>
            </w:pPr>
            <w:r w:rsidRPr="002463C5">
              <w:rPr>
                <w:b/>
                <w:bCs/>
              </w:rPr>
              <w:t>Хорошо (15–20%)</w:t>
            </w:r>
          </w:p>
        </w:tc>
        <w:tc>
          <w:tcPr>
            <w:tcW w:w="3713" w:type="dxa"/>
          </w:tcPr>
          <w:p w14:paraId="783007B3" w14:textId="77777777" w:rsidR="004A78F4" w:rsidRPr="002463C5" w:rsidRDefault="004A78F4" w:rsidP="000628E8">
            <w:pPr>
              <w:rPr>
                <w:b/>
                <w:bCs/>
              </w:rPr>
            </w:pPr>
            <w:r w:rsidRPr="002463C5">
              <w:rPr>
                <w:b/>
                <w:bCs/>
              </w:rPr>
              <w:t>Удовлетворительно (10–15%)</w:t>
            </w:r>
          </w:p>
        </w:tc>
      </w:tr>
      <w:tr w:rsidR="004A78F4" w14:paraId="6BDAEE6E" w14:textId="77777777" w:rsidTr="002463C5">
        <w:tc>
          <w:tcPr>
            <w:tcW w:w="3713" w:type="dxa"/>
          </w:tcPr>
          <w:p w14:paraId="6DD10E67" w14:textId="77777777" w:rsidR="004A78F4" w:rsidRDefault="004A78F4" w:rsidP="000628E8">
            <w:r>
              <w:t>Правильность расчётов</w:t>
            </w:r>
          </w:p>
        </w:tc>
        <w:tc>
          <w:tcPr>
            <w:tcW w:w="3713" w:type="dxa"/>
          </w:tcPr>
          <w:p w14:paraId="0822736B" w14:textId="77777777" w:rsidR="004A78F4" w:rsidRDefault="004A78F4" w:rsidP="000628E8">
            <w:r>
              <w:t>Все расчёты корректны, нет ошибок</w:t>
            </w:r>
          </w:p>
        </w:tc>
        <w:tc>
          <w:tcPr>
            <w:tcW w:w="3713" w:type="dxa"/>
          </w:tcPr>
          <w:p w14:paraId="2CB275DC" w14:textId="77777777" w:rsidR="004A78F4" w:rsidRDefault="004A78F4" w:rsidP="000628E8">
            <w:r>
              <w:t>Есть незначительные ошибки в расчетах</w:t>
            </w:r>
          </w:p>
        </w:tc>
        <w:tc>
          <w:tcPr>
            <w:tcW w:w="3713" w:type="dxa"/>
          </w:tcPr>
          <w:p w14:paraId="55605648" w14:textId="77777777" w:rsidR="004A78F4" w:rsidRDefault="004A78F4" w:rsidP="000628E8">
            <w:r>
              <w:t>Много ошибок, результаты неверные</w:t>
            </w:r>
          </w:p>
        </w:tc>
      </w:tr>
      <w:tr w:rsidR="004A78F4" w14:paraId="4197D48C" w14:textId="77777777" w:rsidTr="002463C5">
        <w:tc>
          <w:tcPr>
            <w:tcW w:w="3713" w:type="dxa"/>
          </w:tcPr>
          <w:p w14:paraId="48F9EFD7" w14:textId="77777777" w:rsidR="004A78F4" w:rsidRDefault="004A78F4" w:rsidP="000628E8">
            <w:r>
              <w:t>Построение графиков</w:t>
            </w:r>
          </w:p>
        </w:tc>
        <w:tc>
          <w:tcPr>
            <w:tcW w:w="3713" w:type="dxa"/>
          </w:tcPr>
          <w:p w14:paraId="3772EAF1" w14:textId="77777777" w:rsidR="004A78F4" w:rsidRDefault="004A78F4" w:rsidP="000628E8">
            <w:r>
              <w:t>Графики построены правильно, с подписями</w:t>
            </w:r>
          </w:p>
        </w:tc>
        <w:tc>
          <w:tcPr>
            <w:tcW w:w="3713" w:type="dxa"/>
          </w:tcPr>
          <w:p w14:paraId="4EABDF3D" w14:textId="77777777" w:rsidR="004A78F4" w:rsidRDefault="004A78F4" w:rsidP="000628E8">
            <w:r>
              <w:t>Графики есть, но с недочётами</w:t>
            </w:r>
          </w:p>
        </w:tc>
        <w:tc>
          <w:tcPr>
            <w:tcW w:w="3713" w:type="dxa"/>
          </w:tcPr>
          <w:p w14:paraId="32A01023" w14:textId="77777777" w:rsidR="004A78F4" w:rsidRDefault="004A78F4" w:rsidP="000628E8">
            <w:r>
              <w:t>Графики отсутствуют или построены неверно</w:t>
            </w:r>
          </w:p>
        </w:tc>
      </w:tr>
      <w:tr w:rsidR="004A78F4" w14:paraId="1E2F943B" w14:textId="77777777" w:rsidTr="002463C5">
        <w:tc>
          <w:tcPr>
            <w:tcW w:w="3713" w:type="dxa"/>
          </w:tcPr>
          <w:p w14:paraId="78C1E3C9" w14:textId="77777777" w:rsidR="004A78F4" w:rsidRDefault="004A78F4" w:rsidP="000628E8">
            <w:r>
              <w:t>Интерпретация результатов</w:t>
            </w:r>
          </w:p>
        </w:tc>
        <w:tc>
          <w:tcPr>
            <w:tcW w:w="3713" w:type="dxa"/>
          </w:tcPr>
          <w:p w14:paraId="414C898F" w14:textId="77777777" w:rsidR="004A78F4" w:rsidRDefault="004A78F4" w:rsidP="000628E8">
            <w:r>
              <w:t>Выводы корректны, аргументированы</w:t>
            </w:r>
          </w:p>
        </w:tc>
        <w:tc>
          <w:tcPr>
            <w:tcW w:w="3713" w:type="dxa"/>
          </w:tcPr>
          <w:p w14:paraId="30461063" w14:textId="77777777" w:rsidR="004A78F4" w:rsidRDefault="004A78F4" w:rsidP="000628E8">
            <w:r>
              <w:t>Выводы частично верны</w:t>
            </w:r>
          </w:p>
        </w:tc>
        <w:tc>
          <w:tcPr>
            <w:tcW w:w="3713" w:type="dxa"/>
          </w:tcPr>
          <w:p w14:paraId="0AEF6CDA" w14:textId="77777777" w:rsidR="004A78F4" w:rsidRDefault="004A78F4" w:rsidP="000628E8">
            <w:r>
              <w:t>Выводов нет или они неверные</w:t>
            </w:r>
          </w:p>
        </w:tc>
      </w:tr>
      <w:tr w:rsidR="004A78F4" w14:paraId="3F91FC49" w14:textId="77777777" w:rsidTr="002463C5">
        <w:tc>
          <w:tcPr>
            <w:tcW w:w="3713" w:type="dxa"/>
          </w:tcPr>
          <w:p w14:paraId="22565548" w14:textId="77777777" w:rsidR="004A78F4" w:rsidRDefault="004A78F4" w:rsidP="000628E8">
            <w:r>
              <w:t>Оформление работы</w:t>
            </w:r>
          </w:p>
        </w:tc>
        <w:tc>
          <w:tcPr>
            <w:tcW w:w="3713" w:type="dxa"/>
          </w:tcPr>
          <w:p w14:paraId="65126752" w14:textId="77777777" w:rsidR="004A78F4" w:rsidRDefault="004A78F4" w:rsidP="000628E8">
            <w:r>
              <w:t>Стиль академический, аккуратно оформлено</w:t>
            </w:r>
          </w:p>
        </w:tc>
        <w:tc>
          <w:tcPr>
            <w:tcW w:w="3713" w:type="dxa"/>
          </w:tcPr>
          <w:p w14:paraId="0E12AF86" w14:textId="77777777" w:rsidR="004A78F4" w:rsidRDefault="004A78F4" w:rsidP="000628E8">
            <w:r>
              <w:t>Есть мелкие недочёты</w:t>
            </w:r>
          </w:p>
        </w:tc>
        <w:tc>
          <w:tcPr>
            <w:tcW w:w="3713" w:type="dxa"/>
          </w:tcPr>
          <w:p w14:paraId="7DE46F62" w14:textId="77777777" w:rsidR="004A78F4" w:rsidRDefault="004A78F4" w:rsidP="000628E8">
            <w:r>
              <w:t>Слабое оформление, много ошибок</w:t>
            </w:r>
          </w:p>
        </w:tc>
      </w:tr>
    </w:tbl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E6176" w14:textId="77777777" w:rsidR="008E5CE5" w:rsidRDefault="008E5CE5" w:rsidP="004C6A23">
      <w:r>
        <w:separator/>
      </w:r>
    </w:p>
  </w:endnote>
  <w:endnote w:type="continuationSeparator" w:id="0">
    <w:p w14:paraId="7879898D" w14:textId="77777777" w:rsidR="008E5CE5" w:rsidRDefault="008E5CE5" w:rsidP="004C6A23">
      <w:r>
        <w:continuationSeparator/>
      </w:r>
    </w:p>
  </w:endnote>
  <w:endnote w:type="continuationNotice" w:id="1">
    <w:p w14:paraId="106230B1" w14:textId="77777777" w:rsidR="008E5CE5" w:rsidRDefault="008E5C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CD8A3" w14:textId="77777777" w:rsidR="008E5CE5" w:rsidRDefault="008E5CE5" w:rsidP="004C6A23">
      <w:r>
        <w:separator/>
      </w:r>
    </w:p>
  </w:footnote>
  <w:footnote w:type="continuationSeparator" w:id="0">
    <w:p w14:paraId="7599096A" w14:textId="77777777" w:rsidR="008E5CE5" w:rsidRDefault="008E5CE5" w:rsidP="004C6A23">
      <w:r>
        <w:continuationSeparator/>
      </w:r>
    </w:p>
  </w:footnote>
  <w:footnote w:type="continuationNotice" w:id="1">
    <w:p w14:paraId="44DCF000" w14:textId="77777777" w:rsidR="008E5CE5" w:rsidRDefault="008E5C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D114A"/>
    <w:multiLevelType w:val="hybridMultilevel"/>
    <w:tmpl w:val="CAC2EFD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0759F"/>
    <w:multiLevelType w:val="hybridMultilevel"/>
    <w:tmpl w:val="ECFAD7E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E06D1"/>
    <w:multiLevelType w:val="hybridMultilevel"/>
    <w:tmpl w:val="9714711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378051">
    <w:abstractNumId w:val="11"/>
  </w:num>
  <w:num w:numId="2" w16cid:durableId="1887372219">
    <w:abstractNumId w:val="5"/>
  </w:num>
  <w:num w:numId="3" w16cid:durableId="1166169936">
    <w:abstractNumId w:val="4"/>
  </w:num>
  <w:num w:numId="4" w16cid:durableId="1390496208">
    <w:abstractNumId w:val="1"/>
  </w:num>
  <w:num w:numId="5" w16cid:durableId="1501584848">
    <w:abstractNumId w:val="2"/>
  </w:num>
  <w:num w:numId="6" w16cid:durableId="1758599085">
    <w:abstractNumId w:val="3"/>
  </w:num>
  <w:num w:numId="7" w16cid:durableId="151070409">
    <w:abstractNumId w:val="6"/>
  </w:num>
  <w:num w:numId="8" w16cid:durableId="1327367926">
    <w:abstractNumId w:val="0"/>
  </w:num>
  <w:num w:numId="9" w16cid:durableId="1294024959">
    <w:abstractNumId w:val="7"/>
  </w:num>
  <w:num w:numId="10" w16cid:durableId="970480467">
    <w:abstractNumId w:val="10"/>
  </w:num>
  <w:num w:numId="11" w16cid:durableId="179054637">
    <w:abstractNumId w:val="12"/>
  </w:num>
  <w:num w:numId="12" w16cid:durableId="832843925">
    <w:abstractNumId w:val="8"/>
  </w:num>
  <w:num w:numId="13" w16cid:durableId="3248251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0FDC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3228"/>
    <w:rsid w:val="000B768C"/>
    <w:rsid w:val="000C29CE"/>
    <w:rsid w:val="000C2E1B"/>
    <w:rsid w:val="000C6666"/>
    <w:rsid w:val="000C68BD"/>
    <w:rsid w:val="000C72CF"/>
    <w:rsid w:val="000D5376"/>
    <w:rsid w:val="000E048B"/>
    <w:rsid w:val="000E1A39"/>
    <w:rsid w:val="000E3AA2"/>
    <w:rsid w:val="000E3B00"/>
    <w:rsid w:val="000E5A3B"/>
    <w:rsid w:val="000E7B93"/>
    <w:rsid w:val="000F0ACE"/>
    <w:rsid w:val="000F15C6"/>
    <w:rsid w:val="000F2D2E"/>
    <w:rsid w:val="00101B5B"/>
    <w:rsid w:val="0010667E"/>
    <w:rsid w:val="00113406"/>
    <w:rsid w:val="00115007"/>
    <w:rsid w:val="001173CE"/>
    <w:rsid w:val="00117C32"/>
    <w:rsid w:val="00122EF2"/>
    <w:rsid w:val="0012575C"/>
    <w:rsid w:val="00125B10"/>
    <w:rsid w:val="00125FA7"/>
    <w:rsid w:val="001304F7"/>
    <w:rsid w:val="001323D3"/>
    <w:rsid w:val="00132634"/>
    <w:rsid w:val="00132689"/>
    <w:rsid w:val="001347E4"/>
    <w:rsid w:val="00137205"/>
    <w:rsid w:val="00143FEA"/>
    <w:rsid w:val="00163AFE"/>
    <w:rsid w:val="001640C9"/>
    <w:rsid w:val="00165797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3757"/>
    <w:rsid w:val="001A4025"/>
    <w:rsid w:val="001A4B41"/>
    <w:rsid w:val="001A5411"/>
    <w:rsid w:val="001A7302"/>
    <w:rsid w:val="001B06C3"/>
    <w:rsid w:val="001B0F79"/>
    <w:rsid w:val="001B265A"/>
    <w:rsid w:val="001C095F"/>
    <w:rsid w:val="001C0CDB"/>
    <w:rsid w:val="001C3867"/>
    <w:rsid w:val="001C3A00"/>
    <w:rsid w:val="001C3D29"/>
    <w:rsid w:val="001C6DF8"/>
    <w:rsid w:val="001C6FBD"/>
    <w:rsid w:val="001D34DC"/>
    <w:rsid w:val="001D4997"/>
    <w:rsid w:val="001E1E8B"/>
    <w:rsid w:val="001E724B"/>
    <w:rsid w:val="001F0AF5"/>
    <w:rsid w:val="001F3EDD"/>
    <w:rsid w:val="001F5F52"/>
    <w:rsid w:val="00200490"/>
    <w:rsid w:val="0020208A"/>
    <w:rsid w:val="00203226"/>
    <w:rsid w:val="00206E46"/>
    <w:rsid w:val="00207EC4"/>
    <w:rsid w:val="002130A9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1A04"/>
    <w:rsid w:val="002450A8"/>
    <w:rsid w:val="002463C5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0786"/>
    <w:rsid w:val="00276366"/>
    <w:rsid w:val="0028045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E7354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13550"/>
    <w:rsid w:val="00323280"/>
    <w:rsid w:val="00323908"/>
    <w:rsid w:val="00330851"/>
    <w:rsid w:val="00334A17"/>
    <w:rsid w:val="00335274"/>
    <w:rsid w:val="00337B25"/>
    <w:rsid w:val="0034046E"/>
    <w:rsid w:val="0034309A"/>
    <w:rsid w:val="003509B5"/>
    <w:rsid w:val="00356045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2193"/>
    <w:rsid w:val="003962E9"/>
    <w:rsid w:val="003A2062"/>
    <w:rsid w:val="003A4E0C"/>
    <w:rsid w:val="003A64E4"/>
    <w:rsid w:val="003A7D55"/>
    <w:rsid w:val="003B24A0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51D6"/>
    <w:rsid w:val="003D69B3"/>
    <w:rsid w:val="003E6760"/>
    <w:rsid w:val="003E6E0D"/>
    <w:rsid w:val="003F0CE9"/>
    <w:rsid w:val="003F2DC5"/>
    <w:rsid w:val="003F4178"/>
    <w:rsid w:val="003F4279"/>
    <w:rsid w:val="003F4B58"/>
    <w:rsid w:val="003F4F34"/>
    <w:rsid w:val="003F50E7"/>
    <w:rsid w:val="003F5376"/>
    <w:rsid w:val="00401A75"/>
    <w:rsid w:val="004065C8"/>
    <w:rsid w:val="00407177"/>
    <w:rsid w:val="00407938"/>
    <w:rsid w:val="00407B5A"/>
    <w:rsid w:val="00407F88"/>
    <w:rsid w:val="00410A74"/>
    <w:rsid w:val="0041235C"/>
    <w:rsid w:val="0041574F"/>
    <w:rsid w:val="0042039B"/>
    <w:rsid w:val="0042498E"/>
    <w:rsid w:val="00424ACF"/>
    <w:rsid w:val="0042572E"/>
    <w:rsid w:val="004260D0"/>
    <w:rsid w:val="00430D42"/>
    <w:rsid w:val="004314BD"/>
    <w:rsid w:val="00434B98"/>
    <w:rsid w:val="00441994"/>
    <w:rsid w:val="00444557"/>
    <w:rsid w:val="00452765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A78F4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2A4B"/>
    <w:rsid w:val="004F3CB8"/>
    <w:rsid w:val="004F55A8"/>
    <w:rsid w:val="004F5DA5"/>
    <w:rsid w:val="004F5EF4"/>
    <w:rsid w:val="004F7692"/>
    <w:rsid w:val="0050058D"/>
    <w:rsid w:val="00501106"/>
    <w:rsid w:val="00501B29"/>
    <w:rsid w:val="00517B82"/>
    <w:rsid w:val="00521695"/>
    <w:rsid w:val="0052740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152E"/>
    <w:rsid w:val="005754DB"/>
    <w:rsid w:val="0057652E"/>
    <w:rsid w:val="00580388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09B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16A5D"/>
    <w:rsid w:val="00623D36"/>
    <w:rsid w:val="0062740E"/>
    <w:rsid w:val="00634A30"/>
    <w:rsid w:val="0063525E"/>
    <w:rsid w:val="006401F6"/>
    <w:rsid w:val="006422ED"/>
    <w:rsid w:val="00642A24"/>
    <w:rsid w:val="006468A7"/>
    <w:rsid w:val="00646DE8"/>
    <w:rsid w:val="0065005D"/>
    <w:rsid w:val="00650EFC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45B"/>
    <w:rsid w:val="00685FBA"/>
    <w:rsid w:val="006928E7"/>
    <w:rsid w:val="0069629C"/>
    <w:rsid w:val="006975EE"/>
    <w:rsid w:val="00697944"/>
    <w:rsid w:val="00697998"/>
    <w:rsid w:val="006A5501"/>
    <w:rsid w:val="006A6C8C"/>
    <w:rsid w:val="006A73F5"/>
    <w:rsid w:val="006A7FC8"/>
    <w:rsid w:val="006B63EB"/>
    <w:rsid w:val="006B71DA"/>
    <w:rsid w:val="006C08B9"/>
    <w:rsid w:val="006C2B71"/>
    <w:rsid w:val="006C56C2"/>
    <w:rsid w:val="006D70F3"/>
    <w:rsid w:val="006E0CA9"/>
    <w:rsid w:val="006E4033"/>
    <w:rsid w:val="006E44D0"/>
    <w:rsid w:val="006E64CE"/>
    <w:rsid w:val="006F0081"/>
    <w:rsid w:val="006F2E03"/>
    <w:rsid w:val="006F40F7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333BD"/>
    <w:rsid w:val="007451BB"/>
    <w:rsid w:val="00747D5A"/>
    <w:rsid w:val="00750D6B"/>
    <w:rsid w:val="00752D2A"/>
    <w:rsid w:val="00753B50"/>
    <w:rsid w:val="00753C90"/>
    <w:rsid w:val="00756415"/>
    <w:rsid w:val="00757123"/>
    <w:rsid w:val="00764152"/>
    <w:rsid w:val="00775307"/>
    <w:rsid w:val="0077543C"/>
    <w:rsid w:val="0078340B"/>
    <w:rsid w:val="00792E68"/>
    <w:rsid w:val="00796885"/>
    <w:rsid w:val="007A26C4"/>
    <w:rsid w:val="007A68F5"/>
    <w:rsid w:val="007B00BB"/>
    <w:rsid w:val="007B6A6C"/>
    <w:rsid w:val="007C220D"/>
    <w:rsid w:val="007C3AF9"/>
    <w:rsid w:val="007D2730"/>
    <w:rsid w:val="007D2E0C"/>
    <w:rsid w:val="007D39FC"/>
    <w:rsid w:val="007D5300"/>
    <w:rsid w:val="007D733C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119C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24FE"/>
    <w:rsid w:val="008B49DF"/>
    <w:rsid w:val="008B6044"/>
    <w:rsid w:val="008C05E2"/>
    <w:rsid w:val="008C07FC"/>
    <w:rsid w:val="008C1D71"/>
    <w:rsid w:val="008C236D"/>
    <w:rsid w:val="008D07FD"/>
    <w:rsid w:val="008D18EC"/>
    <w:rsid w:val="008D1CCF"/>
    <w:rsid w:val="008D223A"/>
    <w:rsid w:val="008D5E42"/>
    <w:rsid w:val="008E194B"/>
    <w:rsid w:val="008E251C"/>
    <w:rsid w:val="008E5972"/>
    <w:rsid w:val="008E5CE5"/>
    <w:rsid w:val="008E79AA"/>
    <w:rsid w:val="008F25AE"/>
    <w:rsid w:val="008F34B8"/>
    <w:rsid w:val="008F65F1"/>
    <w:rsid w:val="008F7138"/>
    <w:rsid w:val="00902A88"/>
    <w:rsid w:val="00904DBD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6E8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668"/>
    <w:rsid w:val="00977EC4"/>
    <w:rsid w:val="00986A7D"/>
    <w:rsid w:val="00991876"/>
    <w:rsid w:val="009930CB"/>
    <w:rsid w:val="0099766F"/>
    <w:rsid w:val="009A44E4"/>
    <w:rsid w:val="009B0189"/>
    <w:rsid w:val="009B6838"/>
    <w:rsid w:val="009B7F2B"/>
    <w:rsid w:val="009C0E8D"/>
    <w:rsid w:val="009C1790"/>
    <w:rsid w:val="009C29E7"/>
    <w:rsid w:val="009C3AEB"/>
    <w:rsid w:val="009D37E6"/>
    <w:rsid w:val="009D5E43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14EB1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542A"/>
    <w:rsid w:val="00A46B07"/>
    <w:rsid w:val="00A471CF"/>
    <w:rsid w:val="00A4748B"/>
    <w:rsid w:val="00A47B62"/>
    <w:rsid w:val="00A51A7C"/>
    <w:rsid w:val="00A52E4D"/>
    <w:rsid w:val="00A53B3F"/>
    <w:rsid w:val="00A542E0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A6428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2CEE"/>
    <w:rsid w:val="00AD337E"/>
    <w:rsid w:val="00AD6B19"/>
    <w:rsid w:val="00AE77ED"/>
    <w:rsid w:val="00AF13E2"/>
    <w:rsid w:val="00AF327F"/>
    <w:rsid w:val="00AF3F8F"/>
    <w:rsid w:val="00B01DD6"/>
    <w:rsid w:val="00B04479"/>
    <w:rsid w:val="00B05314"/>
    <w:rsid w:val="00B057C0"/>
    <w:rsid w:val="00B143AA"/>
    <w:rsid w:val="00B16817"/>
    <w:rsid w:val="00B17454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0D7C"/>
    <w:rsid w:val="00B7206D"/>
    <w:rsid w:val="00B727B9"/>
    <w:rsid w:val="00B72DD2"/>
    <w:rsid w:val="00B74F43"/>
    <w:rsid w:val="00B81070"/>
    <w:rsid w:val="00B817C0"/>
    <w:rsid w:val="00B81A6F"/>
    <w:rsid w:val="00B8414B"/>
    <w:rsid w:val="00B8539F"/>
    <w:rsid w:val="00B8693A"/>
    <w:rsid w:val="00BA55D8"/>
    <w:rsid w:val="00BA62FC"/>
    <w:rsid w:val="00BA6BBA"/>
    <w:rsid w:val="00BA7174"/>
    <w:rsid w:val="00BB1114"/>
    <w:rsid w:val="00BB32DC"/>
    <w:rsid w:val="00BB6584"/>
    <w:rsid w:val="00BC4476"/>
    <w:rsid w:val="00BD09CB"/>
    <w:rsid w:val="00BD3F6A"/>
    <w:rsid w:val="00BD6DA7"/>
    <w:rsid w:val="00BE20D8"/>
    <w:rsid w:val="00BE3F4E"/>
    <w:rsid w:val="00BE468B"/>
    <w:rsid w:val="00BF0092"/>
    <w:rsid w:val="00BF4583"/>
    <w:rsid w:val="00C002F1"/>
    <w:rsid w:val="00C037E1"/>
    <w:rsid w:val="00C03EF1"/>
    <w:rsid w:val="00C055D3"/>
    <w:rsid w:val="00C119D6"/>
    <w:rsid w:val="00C120BA"/>
    <w:rsid w:val="00C13132"/>
    <w:rsid w:val="00C14BD5"/>
    <w:rsid w:val="00C21EA1"/>
    <w:rsid w:val="00C25D1C"/>
    <w:rsid w:val="00C323E6"/>
    <w:rsid w:val="00C41C08"/>
    <w:rsid w:val="00C44162"/>
    <w:rsid w:val="00C46CAD"/>
    <w:rsid w:val="00C51662"/>
    <w:rsid w:val="00C56EA8"/>
    <w:rsid w:val="00C6051D"/>
    <w:rsid w:val="00C60C1D"/>
    <w:rsid w:val="00C64CD0"/>
    <w:rsid w:val="00C72C62"/>
    <w:rsid w:val="00C800CB"/>
    <w:rsid w:val="00C813D6"/>
    <w:rsid w:val="00C813DA"/>
    <w:rsid w:val="00C8267A"/>
    <w:rsid w:val="00C86609"/>
    <w:rsid w:val="00C86741"/>
    <w:rsid w:val="00C92FAF"/>
    <w:rsid w:val="00C96A05"/>
    <w:rsid w:val="00CA24E6"/>
    <w:rsid w:val="00CA3BC0"/>
    <w:rsid w:val="00CA458D"/>
    <w:rsid w:val="00CA4B30"/>
    <w:rsid w:val="00CB5A3B"/>
    <w:rsid w:val="00CC258F"/>
    <w:rsid w:val="00CC2911"/>
    <w:rsid w:val="00CC483F"/>
    <w:rsid w:val="00CC59D8"/>
    <w:rsid w:val="00CD64FB"/>
    <w:rsid w:val="00CD6F81"/>
    <w:rsid w:val="00CD7587"/>
    <w:rsid w:val="00CE438C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0DA0"/>
    <w:rsid w:val="00D33690"/>
    <w:rsid w:val="00D356BA"/>
    <w:rsid w:val="00D36DBD"/>
    <w:rsid w:val="00D36E98"/>
    <w:rsid w:val="00D40411"/>
    <w:rsid w:val="00D40EC4"/>
    <w:rsid w:val="00D42861"/>
    <w:rsid w:val="00D44497"/>
    <w:rsid w:val="00D4478E"/>
    <w:rsid w:val="00D534C1"/>
    <w:rsid w:val="00D6269D"/>
    <w:rsid w:val="00D62CCA"/>
    <w:rsid w:val="00D73188"/>
    <w:rsid w:val="00D765EC"/>
    <w:rsid w:val="00D82A1B"/>
    <w:rsid w:val="00D82B17"/>
    <w:rsid w:val="00D83921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10D"/>
    <w:rsid w:val="00DB68C0"/>
    <w:rsid w:val="00DB76FD"/>
    <w:rsid w:val="00DB7FF4"/>
    <w:rsid w:val="00DC4BBB"/>
    <w:rsid w:val="00DC7D2C"/>
    <w:rsid w:val="00DD2802"/>
    <w:rsid w:val="00DD75A4"/>
    <w:rsid w:val="00DD769E"/>
    <w:rsid w:val="00DE13EA"/>
    <w:rsid w:val="00DE4C44"/>
    <w:rsid w:val="00DE78A0"/>
    <w:rsid w:val="00DF1E74"/>
    <w:rsid w:val="00DF7EE0"/>
    <w:rsid w:val="00E00AE9"/>
    <w:rsid w:val="00E02E79"/>
    <w:rsid w:val="00E04166"/>
    <w:rsid w:val="00E06636"/>
    <w:rsid w:val="00E0710F"/>
    <w:rsid w:val="00E10A5C"/>
    <w:rsid w:val="00E11617"/>
    <w:rsid w:val="00E12AAF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4776E"/>
    <w:rsid w:val="00E5110D"/>
    <w:rsid w:val="00E51410"/>
    <w:rsid w:val="00E526F4"/>
    <w:rsid w:val="00E55C26"/>
    <w:rsid w:val="00E56DA6"/>
    <w:rsid w:val="00E56F4F"/>
    <w:rsid w:val="00E607F2"/>
    <w:rsid w:val="00E619EB"/>
    <w:rsid w:val="00E62139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13C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0BD1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40F65"/>
    <w:rsid w:val="00F4287B"/>
    <w:rsid w:val="00F4288C"/>
    <w:rsid w:val="00F50105"/>
    <w:rsid w:val="00F50C75"/>
    <w:rsid w:val="00F530A0"/>
    <w:rsid w:val="00F5360E"/>
    <w:rsid w:val="00F553C1"/>
    <w:rsid w:val="00F55E0B"/>
    <w:rsid w:val="00F56189"/>
    <w:rsid w:val="00F6159D"/>
    <w:rsid w:val="00F65683"/>
    <w:rsid w:val="00F71859"/>
    <w:rsid w:val="00F743BF"/>
    <w:rsid w:val="00F745E4"/>
    <w:rsid w:val="00F76949"/>
    <w:rsid w:val="00F80213"/>
    <w:rsid w:val="00F829E5"/>
    <w:rsid w:val="00F83FF8"/>
    <w:rsid w:val="00F8439E"/>
    <w:rsid w:val="00F84930"/>
    <w:rsid w:val="00F94A10"/>
    <w:rsid w:val="00F94BBD"/>
    <w:rsid w:val="00FA4DE5"/>
    <w:rsid w:val="00FA73F3"/>
    <w:rsid w:val="00FB06A5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C691A"/>
    <w:rsid w:val="00FD0FA8"/>
    <w:rsid w:val="00FD2F7C"/>
    <w:rsid w:val="00FD34D0"/>
    <w:rsid w:val="00FD5226"/>
    <w:rsid w:val="00FD67A1"/>
    <w:rsid w:val="00FE41BD"/>
    <w:rsid w:val="00FE6E28"/>
    <w:rsid w:val="00FF1C5A"/>
    <w:rsid w:val="00FF48EF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831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1039/C3CS60378D" TargetMode="External"/><Relationship Id="rId18" Type="http://schemas.openxmlformats.org/officeDocument/2006/relationships/hyperlink" Target="http://elibrary.kaznu.kz/ru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doi.org/10.1038/238037a0" TargetMode="External"/><Relationship Id="rId17" Type="http://schemas.openxmlformats.org/officeDocument/2006/relationships/hyperlink" Target="https://doi.org/10.1002/pip.3702" TargetMode="External"/><Relationship Id="rId25" Type="http://schemas.openxmlformats.org/officeDocument/2006/relationships/hyperlink" Target="https://teams.microsoft.com/l/team/19%3aEJJqwli4tHzgbKem46BAuTIENIVo7n2At5xZOVjxZhk1%40thread.tacv2/conversations?groupId=f39c7c30-d180-4b4b-8530-b357683bed3b&amp;tenantId=b0ab71a5-75b1-4d65-81f7-f479b4978d7b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002/aenm.202003840" TargetMode="External"/><Relationship Id="rId20" Type="http://schemas.openxmlformats.org/officeDocument/2006/relationships/hyperlink" Target="https://www.seia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1038/35104607" TargetMode="External"/><Relationship Id="rId2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i.org/10.1039/C4TA04461D" TargetMode="External"/><Relationship Id="rId2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iea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1039/C6CP07934G" TargetMode="External"/><Relationship Id="rId2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5B6F71-B4C9-4925-B503-C1E92087E7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7</Pages>
  <Words>3252</Words>
  <Characters>18540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Айымкул</cp:lastModifiedBy>
  <cp:revision>121</cp:revision>
  <cp:lastPrinted>2025-09-16T05:12:00Z</cp:lastPrinted>
  <dcterms:created xsi:type="dcterms:W3CDTF">2025-09-15T05:57:00Z</dcterms:created>
  <dcterms:modified xsi:type="dcterms:W3CDTF">2025-09-16T05:12:00Z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